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3106C4" w:rsidTr="00902BA7">
        <w:tc>
          <w:tcPr>
            <w:tcW w:w="3934" w:type="dxa"/>
          </w:tcPr>
          <w:p w:rsidR="003106C4" w:rsidRDefault="003106C4" w:rsidP="00902BA7">
            <w:pPr>
              <w:rPr>
                <w:bCs/>
              </w:rPr>
            </w:pPr>
            <w:bookmarkStart w:id="0" w:name="_GoBack"/>
            <w:bookmarkEnd w:id="0"/>
            <w:r>
              <w:rPr>
                <w:bCs/>
              </w:rPr>
              <w:t>PATVIRTINTA</w:t>
            </w:r>
          </w:p>
          <w:p w:rsidR="00902BA7" w:rsidRDefault="003106C4" w:rsidP="00902BA7">
            <w:pPr>
              <w:rPr>
                <w:bCs/>
              </w:rPr>
            </w:pPr>
            <w:r>
              <w:rPr>
                <w:bCs/>
              </w:rPr>
              <w:t xml:space="preserve">Švenčionių rajono savivaldybės administracijos direktoriaus </w:t>
            </w:r>
          </w:p>
          <w:p w:rsidR="003106C4" w:rsidRDefault="003106C4" w:rsidP="00902BA7">
            <w:pPr>
              <w:rPr>
                <w:bCs/>
              </w:rPr>
            </w:pPr>
            <w:r>
              <w:rPr>
                <w:bCs/>
              </w:rPr>
              <w:t xml:space="preserve">2016 m. kovo  </w:t>
            </w:r>
            <w:r w:rsidR="009C4DBB">
              <w:rPr>
                <w:bCs/>
              </w:rPr>
              <w:t>31</w:t>
            </w:r>
            <w:r>
              <w:rPr>
                <w:bCs/>
              </w:rPr>
              <w:t xml:space="preserve">   d. </w:t>
            </w:r>
          </w:p>
          <w:p w:rsidR="003106C4" w:rsidRDefault="003106C4" w:rsidP="00902BA7">
            <w:pPr>
              <w:rPr>
                <w:bCs/>
              </w:rPr>
            </w:pPr>
            <w:r>
              <w:rPr>
                <w:bCs/>
              </w:rPr>
              <w:t>įsakymu Nr.</w:t>
            </w:r>
            <w:r w:rsidR="009C4DBB">
              <w:rPr>
                <w:bCs/>
              </w:rPr>
              <w:t xml:space="preserve"> A-248</w:t>
            </w:r>
          </w:p>
        </w:tc>
      </w:tr>
      <w:tr w:rsidR="00575EC0" w:rsidTr="00902BA7">
        <w:tc>
          <w:tcPr>
            <w:tcW w:w="3934" w:type="dxa"/>
          </w:tcPr>
          <w:p w:rsidR="00575EC0" w:rsidRDefault="00575EC0" w:rsidP="00902BA7">
            <w:pPr>
              <w:rPr>
                <w:bCs/>
              </w:rPr>
            </w:pPr>
          </w:p>
        </w:tc>
      </w:tr>
    </w:tbl>
    <w:p w:rsidR="00F54CDF" w:rsidRPr="00BE0027" w:rsidRDefault="00F54CDF" w:rsidP="00F54CDF">
      <w:pPr>
        <w:jc w:val="both"/>
        <w:rPr>
          <w:bCs/>
        </w:rPr>
      </w:pPr>
    </w:p>
    <w:p w:rsidR="00F54CDF" w:rsidRDefault="00F54CDF" w:rsidP="00F54CDF">
      <w:pPr>
        <w:jc w:val="center"/>
        <w:rPr>
          <w:b/>
          <w:bCs/>
        </w:rPr>
      </w:pPr>
    </w:p>
    <w:p w:rsidR="00F54CDF" w:rsidRPr="00336F00" w:rsidRDefault="00F54CDF" w:rsidP="00F54CDF">
      <w:pPr>
        <w:jc w:val="center"/>
        <w:rPr>
          <w:b/>
          <w:bCs/>
        </w:rPr>
      </w:pPr>
      <w:r w:rsidRPr="00336F00">
        <w:rPr>
          <w:b/>
          <w:bCs/>
        </w:rPr>
        <w:t>201</w:t>
      </w:r>
      <w:r w:rsidR="00232770">
        <w:rPr>
          <w:b/>
          <w:bCs/>
        </w:rPr>
        <w:t>6</w:t>
      </w:r>
      <w:r w:rsidRPr="00336F00">
        <w:rPr>
          <w:b/>
          <w:bCs/>
        </w:rPr>
        <w:t xml:space="preserve"> METŲ </w:t>
      </w:r>
      <w:r w:rsidR="00232770">
        <w:rPr>
          <w:b/>
          <w:bCs/>
        </w:rPr>
        <w:t xml:space="preserve">DIAGNOSTINIŲ IR </w:t>
      </w:r>
      <w:r w:rsidRPr="00336F00">
        <w:rPr>
          <w:b/>
          <w:bCs/>
        </w:rPr>
        <w:t xml:space="preserve">STANDARTIZUOTŲ TESTŲ ORGANIZAVIMO, VYKDYMO IR VERTINIMO </w:t>
      </w:r>
      <w:r w:rsidR="003106C4">
        <w:rPr>
          <w:b/>
          <w:bCs/>
        </w:rPr>
        <w:t>ŠVENČIONIŲ</w:t>
      </w:r>
      <w:r w:rsidR="009D1526">
        <w:rPr>
          <w:b/>
          <w:bCs/>
        </w:rPr>
        <w:t xml:space="preserve"> </w:t>
      </w:r>
      <w:r w:rsidR="00170F52">
        <w:rPr>
          <w:b/>
          <w:bCs/>
        </w:rPr>
        <w:t>RAJONO</w:t>
      </w:r>
      <w:r w:rsidR="00AA611F">
        <w:rPr>
          <w:b/>
          <w:bCs/>
        </w:rPr>
        <w:t xml:space="preserve"> SAVIVALDYBĖS</w:t>
      </w:r>
      <w:r w:rsidRPr="00336F00">
        <w:rPr>
          <w:b/>
          <w:bCs/>
        </w:rPr>
        <w:t xml:space="preserve"> BENDROJO UGDYMO MOKYKLOSE </w:t>
      </w:r>
      <w:r w:rsidR="00170F52">
        <w:rPr>
          <w:b/>
          <w:bCs/>
        </w:rPr>
        <w:t xml:space="preserve">TVARKOS </w:t>
      </w:r>
      <w:r w:rsidRPr="00336F00">
        <w:rPr>
          <w:b/>
          <w:bCs/>
        </w:rPr>
        <w:t>APRAŠAS</w:t>
      </w:r>
    </w:p>
    <w:p w:rsidR="00F54CDF" w:rsidRDefault="00F54CDF" w:rsidP="00F54CDF">
      <w:pPr>
        <w:shd w:val="clear" w:color="auto" w:fill="FFFFFF"/>
        <w:jc w:val="both"/>
      </w:pPr>
    </w:p>
    <w:p w:rsidR="00F54CDF" w:rsidRPr="00336F00" w:rsidRDefault="00F54CDF" w:rsidP="00F54CDF">
      <w:pPr>
        <w:shd w:val="clear" w:color="auto" w:fill="FFFFFF"/>
        <w:jc w:val="center"/>
        <w:rPr>
          <w:b/>
        </w:rPr>
      </w:pPr>
      <w:r w:rsidRPr="00336F00">
        <w:rPr>
          <w:b/>
        </w:rPr>
        <w:t>I. BENDROSIOS NUOSTATOS</w:t>
      </w:r>
    </w:p>
    <w:p w:rsidR="00F54CDF" w:rsidRPr="00336F00" w:rsidRDefault="00F54CDF" w:rsidP="00F54CDF">
      <w:pPr>
        <w:shd w:val="clear" w:color="auto" w:fill="FFFFFF"/>
        <w:jc w:val="both"/>
      </w:pPr>
    </w:p>
    <w:p w:rsidR="0016220F" w:rsidRDefault="00F54CDF" w:rsidP="00F54CDF">
      <w:pPr>
        <w:ind w:firstLine="840"/>
        <w:jc w:val="both"/>
        <w:rPr>
          <w:bCs/>
        </w:rPr>
      </w:pPr>
      <w:r w:rsidRPr="00336F00">
        <w:rPr>
          <w:bCs/>
        </w:rPr>
        <w:t xml:space="preserve">1. </w:t>
      </w:r>
      <w:r w:rsidR="0016220F" w:rsidRPr="0016220F">
        <w:rPr>
          <w:bCs/>
        </w:rPr>
        <w:t>201</w:t>
      </w:r>
      <w:r w:rsidR="00232770">
        <w:rPr>
          <w:bCs/>
        </w:rPr>
        <w:t>6</w:t>
      </w:r>
      <w:r w:rsidR="0016220F" w:rsidRPr="0016220F">
        <w:rPr>
          <w:bCs/>
        </w:rPr>
        <w:t xml:space="preserve"> metų </w:t>
      </w:r>
      <w:r w:rsidR="00232770">
        <w:rPr>
          <w:bCs/>
        </w:rPr>
        <w:t xml:space="preserve">diagnostinių ir </w:t>
      </w:r>
      <w:r w:rsidR="0016220F" w:rsidRPr="0016220F">
        <w:rPr>
          <w:bCs/>
        </w:rPr>
        <w:t>standartizuotų testų organizavimo, vykdymo ir vertinimo Š</w:t>
      </w:r>
      <w:r w:rsidR="003106C4">
        <w:rPr>
          <w:bCs/>
        </w:rPr>
        <w:t>venčionių</w:t>
      </w:r>
      <w:r w:rsidR="0016220F" w:rsidRPr="0016220F">
        <w:rPr>
          <w:bCs/>
        </w:rPr>
        <w:t xml:space="preserve"> rajono</w:t>
      </w:r>
      <w:r w:rsidR="003106C4">
        <w:rPr>
          <w:bCs/>
        </w:rPr>
        <w:t xml:space="preserve"> savivaldybės</w:t>
      </w:r>
      <w:r w:rsidR="0016220F" w:rsidRPr="0016220F">
        <w:rPr>
          <w:bCs/>
        </w:rPr>
        <w:t xml:space="preserve"> bendrojo ugdymo mokyklose </w:t>
      </w:r>
      <w:r w:rsidR="0016220F">
        <w:rPr>
          <w:bCs/>
        </w:rPr>
        <w:t xml:space="preserve">tvarkos </w:t>
      </w:r>
      <w:r w:rsidR="0016220F" w:rsidRPr="0016220F">
        <w:rPr>
          <w:bCs/>
        </w:rPr>
        <w:t xml:space="preserve">aprašas (toliau – Aprašas) reglamentuoja </w:t>
      </w:r>
      <w:r w:rsidR="00232770">
        <w:rPr>
          <w:bCs/>
        </w:rPr>
        <w:t xml:space="preserve">diagnostinių ir </w:t>
      </w:r>
      <w:r w:rsidR="0016220F" w:rsidRPr="0016220F">
        <w:rPr>
          <w:bCs/>
        </w:rPr>
        <w:t xml:space="preserve">standartizuotų testų, kuriuos organizuoja </w:t>
      </w:r>
      <w:r w:rsidR="003106C4">
        <w:rPr>
          <w:bCs/>
        </w:rPr>
        <w:t>Nacionalinis egzaminų centras</w:t>
      </w:r>
      <w:r w:rsidR="0016220F" w:rsidRPr="0016220F">
        <w:rPr>
          <w:bCs/>
        </w:rPr>
        <w:t xml:space="preserve">, organizavimo, vykdymo, administravimo, vertinimo ir duomenų pateikimo tvarką </w:t>
      </w:r>
      <w:r w:rsidR="003106C4" w:rsidRPr="0016220F">
        <w:rPr>
          <w:bCs/>
        </w:rPr>
        <w:t>Š</w:t>
      </w:r>
      <w:r w:rsidR="003106C4">
        <w:rPr>
          <w:bCs/>
        </w:rPr>
        <w:t>venčionių</w:t>
      </w:r>
      <w:r w:rsidR="003106C4" w:rsidRPr="0016220F">
        <w:rPr>
          <w:bCs/>
        </w:rPr>
        <w:t xml:space="preserve"> </w:t>
      </w:r>
      <w:r w:rsidR="0016220F" w:rsidRPr="0016220F">
        <w:rPr>
          <w:bCs/>
        </w:rPr>
        <w:t xml:space="preserve">rajono </w:t>
      </w:r>
      <w:r w:rsidR="003106C4">
        <w:rPr>
          <w:bCs/>
        </w:rPr>
        <w:t xml:space="preserve">savivaldybės </w:t>
      </w:r>
      <w:r w:rsidR="0016220F" w:rsidRPr="0016220F">
        <w:rPr>
          <w:bCs/>
        </w:rPr>
        <w:t>bendrojo ugdymo mokyklose.</w:t>
      </w:r>
    </w:p>
    <w:p w:rsidR="00643E47" w:rsidRPr="00336F00" w:rsidRDefault="0016220F" w:rsidP="00643E47">
      <w:pPr>
        <w:shd w:val="clear" w:color="auto" w:fill="FFFFFF"/>
        <w:ind w:firstLine="840"/>
        <w:jc w:val="both"/>
      </w:pPr>
      <w:r>
        <w:rPr>
          <w:bCs/>
        </w:rPr>
        <w:t>2.</w:t>
      </w:r>
      <w:r w:rsidR="00643E47">
        <w:rPr>
          <w:bCs/>
        </w:rPr>
        <w:t xml:space="preserve"> </w:t>
      </w:r>
      <w:r w:rsidR="00643E47">
        <w:t xml:space="preserve">Diagnostinių ir standartizuotų testų tikslas </w:t>
      </w:r>
      <w:r w:rsidR="00643E47" w:rsidRPr="00336F00">
        <w:t>–</w:t>
      </w:r>
      <w:r w:rsidR="00643E47">
        <w:t xml:space="preserve"> </w:t>
      </w:r>
      <w:r w:rsidR="00643E47" w:rsidRPr="00336F00">
        <w:t>sudaryti sąlygas mokykloms ir mokytojams savarankiškai ir objektyviai įsivertinti savo mokinių mokymosi pasiekimus, rinkti grįžtamojo ryšio informaciją, reikalingą ugdymo kokybei ir vadybai gerinti.</w:t>
      </w:r>
    </w:p>
    <w:p w:rsidR="00F54CDF" w:rsidRDefault="0016220F" w:rsidP="0016220F">
      <w:pPr>
        <w:ind w:firstLine="840"/>
        <w:jc w:val="both"/>
        <w:rPr>
          <w:bCs/>
        </w:rPr>
      </w:pPr>
      <w:r>
        <w:rPr>
          <w:bCs/>
        </w:rPr>
        <w:t>3</w:t>
      </w:r>
      <w:r w:rsidR="00F54CDF">
        <w:rPr>
          <w:bCs/>
        </w:rPr>
        <w:t xml:space="preserve">. </w:t>
      </w:r>
      <w:r w:rsidR="00F54CDF" w:rsidRPr="00053C9B">
        <w:rPr>
          <w:bCs/>
        </w:rPr>
        <w:t xml:space="preserve">Savivaldybės mokyklų mokinių pasiekimams įvertinti bus panaudoti pradiniam ir pagrindiniam ugdymui skirti </w:t>
      </w:r>
      <w:r w:rsidR="00FB29EA">
        <w:rPr>
          <w:bCs/>
        </w:rPr>
        <w:t xml:space="preserve">diagnostiniai ir </w:t>
      </w:r>
      <w:r w:rsidR="00F54CDF" w:rsidRPr="00053C9B">
        <w:rPr>
          <w:bCs/>
        </w:rPr>
        <w:t xml:space="preserve">standartizuoti testai: </w:t>
      </w:r>
      <w:r w:rsidR="00D23DD4">
        <w:rPr>
          <w:bCs/>
        </w:rPr>
        <w:t>skaitymo, rašymo, matematikos diagnostini</w:t>
      </w:r>
      <w:r w:rsidR="00282B78">
        <w:rPr>
          <w:bCs/>
        </w:rPr>
        <w:t>ai</w:t>
      </w:r>
      <w:r w:rsidR="00D23DD4">
        <w:rPr>
          <w:bCs/>
        </w:rPr>
        <w:t xml:space="preserve"> testa</w:t>
      </w:r>
      <w:r w:rsidR="00282B78">
        <w:rPr>
          <w:bCs/>
        </w:rPr>
        <w:t>i</w:t>
      </w:r>
      <w:r w:rsidR="00D23DD4">
        <w:rPr>
          <w:bCs/>
        </w:rPr>
        <w:t xml:space="preserve"> 2 klasei; </w:t>
      </w:r>
      <w:r w:rsidR="00F54CDF" w:rsidRPr="00053C9B">
        <w:rPr>
          <w:bCs/>
        </w:rPr>
        <w:t>skaitymo</w:t>
      </w:r>
      <w:r w:rsidR="00D23DD4">
        <w:rPr>
          <w:bCs/>
        </w:rPr>
        <w:t>, rašymo</w:t>
      </w:r>
      <w:r w:rsidR="00F54CDF" w:rsidRPr="00053C9B">
        <w:rPr>
          <w:bCs/>
        </w:rPr>
        <w:t>, matematikos ir pasaulio pažinimo</w:t>
      </w:r>
      <w:r w:rsidR="00D23DD4">
        <w:rPr>
          <w:bCs/>
        </w:rPr>
        <w:t xml:space="preserve"> standartizuoti testai – 4 klasei; skaitymo, rašymo</w:t>
      </w:r>
      <w:r w:rsidR="00F54CDF" w:rsidRPr="00053C9B">
        <w:rPr>
          <w:bCs/>
        </w:rPr>
        <w:t xml:space="preserve"> </w:t>
      </w:r>
      <w:r w:rsidR="00D23DD4">
        <w:rPr>
          <w:bCs/>
        </w:rPr>
        <w:t xml:space="preserve">ir </w:t>
      </w:r>
      <w:r w:rsidR="00F54CDF" w:rsidRPr="00053C9B">
        <w:rPr>
          <w:bCs/>
        </w:rPr>
        <w:t>matematikos</w:t>
      </w:r>
      <w:r w:rsidR="00D23DD4">
        <w:rPr>
          <w:bCs/>
        </w:rPr>
        <w:t xml:space="preserve"> standartizuoti testai</w:t>
      </w:r>
      <w:r w:rsidR="00F54CDF" w:rsidRPr="00053C9B">
        <w:rPr>
          <w:bCs/>
        </w:rPr>
        <w:t xml:space="preserve"> – </w:t>
      </w:r>
      <w:r w:rsidR="00D23DD4">
        <w:rPr>
          <w:bCs/>
        </w:rPr>
        <w:t>6</w:t>
      </w:r>
      <w:r w:rsidR="00F54CDF" w:rsidRPr="00053C9B">
        <w:rPr>
          <w:bCs/>
        </w:rPr>
        <w:t xml:space="preserve"> klase</w:t>
      </w:r>
      <w:r w:rsidR="00D23DD4">
        <w:rPr>
          <w:bCs/>
        </w:rPr>
        <w:t xml:space="preserve">i; skaitymo, rašymo, matematikos, socialinių mokslų ir gamtos mokslų </w:t>
      </w:r>
      <w:r w:rsidR="005B3D49">
        <w:rPr>
          <w:bCs/>
        </w:rPr>
        <w:t xml:space="preserve">standartizuoti testai </w:t>
      </w:r>
      <w:r w:rsidR="00D23DD4">
        <w:rPr>
          <w:bCs/>
        </w:rPr>
        <w:t>– 8 klasei.</w:t>
      </w:r>
      <w:r w:rsidR="00F54CDF" w:rsidRPr="00053C9B">
        <w:rPr>
          <w:bCs/>
        </w:rPr>
        <w:t xml:space="preserve"> Taip pat </w:t>
      </w:r>
      <w:r w:rsidR="005B3D49" w:rsidRPr="00053C9B">
        <w:rPr>
          <w:bCs/>
        </w:rPr>
        <w:t>4</w:t>
      </w:r>
      <w:r w:rsidR="005B3D49">
        <w:rPr>
          <w:bCs/>
        </w:rPr>
        <w:t>, 6</w:t>
      </w:r>
      <w:r w:rsidR="005B3D49" w:rsidRPr="00053C9B">
        <w:rPr>
          <w:bCs/>
        </w:rPr>
        <w:t xml:space="preserve"> ir 8 klasei </w:t>
      </w:r>
      <w:r w:rsidR="00F54CDF" w:rsidRPr="00053C9B">
        <w:rPr>
          <w:bCs/>
        </w:rPr>
        <w:t xml:space="preserve">bus naudojami mokinių klausimynai, kurie sudaryti </w:t>
      </w:r>
      <w:r w:rsidR="00170F52">
        <w:rPr>
          <w:bCs/>
        </w:rPr>
        <w:t>vadovaujantis</w:t>
      </w:r>
      <w:r w:rsidR="00F54CDF" w:rsidRPr="00053C9B">
        <w:rPr>
          <w:bCs/>
        </w:rPr>
        <w:t xml:space="preserve"> nacionaliniais mokinių pasiekimų tyrimų klausimynais.</w:t>
      </w:r>
      <w:r w:rsidR="005B3D49">
        <w:rPr>
          <w:bCs/>
        </w:rPr>
        <w:t xml:space="preserve"> </w:t>
      </w:r>
    </w:p>
    <w:p w:rsidR="00F54CDF" w:rsidRPr="00336F00" w:rsidRDefault="00F54CDF" w:rsidP="00F54CDF">
      <w:pPr>
        <w:tabs>
          <w:tab w:val="left" w:pos="840"/>
        </w:tabs>
        <w:jc w:val="both"/>
        <w:rPr>
          <w:bCs/>
        </w:rPr>
      </w:pPr>
    </w:p>
    <w:p w:rsidR="00F54CDF" w:rsidRPr="00336F00" w:rsidRDefault="00F54CDF" w:rsidP="00F54CDF">
      <w:pPr>
        <w:shd w:val="clear" w:color="auto" w:fill="FFFFFF"/>
        <w:jc w:val="center"/>
      </w:pPr>
      <w:r w:rsidRPr="00336F00">
        <w:rPr>
          <w:b/>
        </w:rPr>
        <w:t>II.</w:t>
      </w:r>
      <w:r w:rsidRPr="00336F00">
        <w:t xml:space="preserve"> </w:t>
      </w:r>
      <w:r w:rsidR="00EF19B6" w:rsidRPr="00EF19B6">
        <w:rPr>
          <w:b/>
        </w:rPr>
        <w:t>DIAGNOSTINIŲ IR</w:t>
      </w:r>
      <w:r w:rsidR="00EF19B6">
        <w:t xml:space="preserve"> </w:t>
      </w:r>
      <w:r w:rsidRPr="00336F00">
        <w:rPr>
          <w:b/>
          <w:bCs/>
        </w:rPr>
        <w:t>STANDARTIZUOTŲ TESTŲ DALYVIAI</w:t>
      </w:r>
      <w:r w:rsidR="00643E47">
        <w:rPr>
          <w:b/>
          <w:bCs/>
        </w:rPr>
        <w:t xml:space="preserve"> IR</w:t>
      </w:r>
      <w:r w:rsidRPr="00336F00">
        <w:rPr>
          <w:b/>
          <w:bCs/>
        </w:rPr>
        <w:t xml:space="preserve"> </w:t>
      </w:r>
      <w:r>
        <w:rPr>
          <w:b/>
          <w:bCs/>
        </w:rPr>
        <w:t>JŲ INFORMAVIMAS</w:t>
      </w:r>
    </w:p>
    <w:p w:rsidR="00F54CDF" w:rsidRPr="00336F00" w:rsidRDefault="00F54CDF" w:rsidP="00F54CDF">
      <w:pPr>
        <w:shd w:val="clear" w:color="auto" w:fill="FFFFFF"/>
        <w:tabs>
          <w:tab w:val="left" w:pos="840"/>
        </w:tabs>
        <w:jc w:val="both"/>
      </w:pPr>
      <w:r w:rsidRPr="00336F00">
        <w:tab/>
      </w:r>
    </w:p>
    <w:p w:rsidR="00F54CDF" w:rsidRDefault="002630D2" w:rsidP="00F54CDF">
      <w:pPr>
        <w:shd w:val="clear" w:color="auto" w:fill="FFFFFF"/>
        <w:tabs>
          <w:tab w:val="left" w:pos="840"/>
        </w:tabs>
        <w:ind w:firstLine="840"/>
        <w:jc w:val="both"/>
      </w:pPr>
      <w:r>
        <w:t>4</w:t>
      </w:r>
      <w:r w:rsidR="00F54CDF" w:rsidRPr="00336F00">
        <w:t xml:space="preserve">. </w:t>
      </w:r>
      <w:r w:rsidR="00EF19B6">
        <w:t>Diagnostini</w:t>
      </w:r>
      <w:r w:rsidR="00D22E4E">
        <w:t xml:space="preserve">us </w:t>
      </w:r>
      <w:r w:rsidR="00EF19B6">
        <w:t>ir s</w:t>
      </w:r>
      <w:r w:rsidR="00F54CDF" w:rsidRPr="00336F00">
        <w:t>tandartizuot</w:t>
      </w:r>
      <w:r w:rsidR="00D22E4E">
        <w:t xml:space="preserve">us </w:t>
      </w:r>
      <w:r w:rsidR="00F54CDF" w:rsidRPr="00336F00">
        <w:t xml:space="preserve"> test</w:t>
      </w:r>
      <w:r w:rsidR="00D22E4E">
        <w:t>us atlieka</w:t>
      </w:r>
      <w:r w:rsidR="00F54CDF" w:rsidRPr="00336F00">
        <w:t xml:space="preserve"> visų </w:t>
      </w:r>
      <w:r w:rsidR="00D22E4E">
        <w:t>Švenčionių</w:t>
      </w:r>
      <w:r w:rsidR="00921D74">
        <w:t xml:space="preserve"> rajono</w:t>
      </w:r>
      <w:r w:rsidR="00F54CDF" w:rsidRPr="00336F00">
        <w:t xml:space="preserve"> </w:t>
      </w:r>
      <w:r w:rsidR="00D22E4E">
        <w:t xml:space="preserve">savivaldybės </w:t>
      </w:r>
      <w:r w:rsidR="00F54CDF" w:rsidRPr="00336F00">
        <w:t xml:space="preserve">bendrojo ugdymo mokyklų </w:t>
      </w:r>
      <w:r w:rsidR="00EF19B6">
        <w:t xml:space="preserve">2, </w:t>
      </w:r>
      <w:r w:rsidR="00F54CDF" w:rsidRPr="00336F00">
        <w:t>4</w:t>
      </w:r>
      <w:r w:rsidR="00EF19B6">
        <w:t>, 6</w:t>
      </w:r>
      <w:r w:rsidR="00F54CDF" w:rsidRPr="00336F00">
        <w:t xml:space="preserve"> ir 8 klasių mokiniai.</w:t>
      </w:r>
    </w:p>
    <w:p w:rsidR="002630D2" w:rsidRDefault="002630D2" w:rsidP="00F54CDF">
      <w:pPr>
        <w:shd w:val="clear" w:color="auto" w:fill="FFFFFF"/>
        <w:tabs>
          <w:tab w:val="left" w:pos="840"/>
        </w:tabs>
        <w:ind w:firstLine="840"/>
        <w:jc w:val="both"/>
      </w:pPr>
      <w:r>
        <w:t>5. Pasirengimas testų vykdymui ir m</w:t>
      </w:r>
      <w:r w:rsidRPr="00336F00">
        <w:t xml:space="preserve">okinių testavimas vyksta pagal </w:t>
      </w:r>
      <w:r w:rsidRPr="00336F00">
        <w:rPr>
          <w:lang w:eastAsia="lt-LT"/>
        </w:rPr>
        <w:t xml:space="preserve">Nacionalinio egzaminų centro direktoriaus įsakymu patvirtintą </w:t>
      </w:r>
      <w:r>
        <w:rPr>
          <w:lang w:eastAsia="lt-LT"/>
        </w:rPr>
        <w:t>2016 m. diagnostinių ir standartizuotų testų vykdymo pagrindinių datų tvarkaraštį (1 priedas) ir 2016 metų s</w:t>
      </w:r>
      <w:r w:rsidRPr="00336F00">
        <w:rPr>
          <w:lang w:eastAsia="lt-LT"/>
        </w:rPr>
        <w:t>tandartizu</w:t>
      </w:r>
      <w:r>
        <w:rPr>
          <w:lang w:eastAsia="lt-LT"/>
        </w:rPr>
        <w:t xml:space="preserve">otų testų vykdymo grafiką </w:t>
      </w:r>
      <w:r>
        <w:rPr>
          <w:lang w:eastAsia="lt-LT"/>
        </w:rPr>
        <w:br/>
        <w:t>(2 priedas).</w:t>
      </w:r>
    </w:p>
    <w:p w:rsidR="00F54CDF" w:rsidRPr="00336F00" w:rsidRDefault="002630D2" w:rsidP="00F54CDF">
      <w:pPr>
        <w:shd w:val="clear" w:color="auto" w:fill="FFFFFF"/>
        <w:tabs>
          <w:tab w:val="left" w:pos="840"/>
        </w:tabs>
        <w:ind w:firstLine="840"/>
        <w:jc w:val="both"/>
      </w:pPr>
      <w:r>
        <w:t>6</w:t>
      </w:r>
      <w:r w:rsidR="00F54CDF">
        <w:t xml:space="preserve">. Apie vykdomą </w:t>
      </w:r>
      <w:r w:rsidR="00F75981">
        <w:t xml:space="preserve">diagnostinį ir </w:t>
      </w:r>
      <w:r w:rsidR="00F54CDF">
        <w:t xml:space="preserve">standartizuotą testavimą </w:t>
      </w:r>
      <w:r w:rsidR="005D6CDC">
        <w:t>mokyklos</w:t>
      </w:r>
      <w:r w:rsidR="00F54CDF">
        <w:t xml:space="preserve"> iš anksto informuo</w:t>
      </w:r>
      <w:r w:rsidR="005D6CDC">
        <w:t>ja</w:t>
      </w:r>
      <w:r w:rsidR="00F54CDF">
        <w:t xml:space="preserve"> mokinius bei jų tėvus</w:t>
      </w:r>
      <w:r w:rsidR="00921D74">
        <w:t xml:space="preserve"> (</w:t>
      </w:r>
      <w:r w:rsidR="00F54CDF">
        <w:t>globėjus</w:t>
      </w:r>
      <w:r w:rsidR="00921D74">
        <w:t>, rūpintojus)</w:t>
      </w:r>
      <w:r w:rsidR="00F54CDF">
        <w:t xml:space="preserve"> ir mokytojus.</w:t>
      </w:r>
    </w:p>
    <w:p w:rsidR="00F54CDF" w:rsidRPr="00336F00" w:rsidRDefault="00F54CDF" w:rsidP="00F54CDF">
      <w:pPr>
        <w:shd w:val="clear" w:color="auto" w:fill="FFFFFF"/>
        <w:tabs>
          <w:tab w:val="left" w:pos="840"/>
        </w:tabs>
        <w:jc w:val="both"/>
      </w:pPr>
      <w:r>
        <w:t xml:space="preserve"> </w:t>
      </w:r>
      <w:r>
        <w:tab/>
      </w:r>
      <w:r w:rsidR="002630D2">
        <w:t>7</w:t>
      </w:r>
      <w:r>
        <w:t>. Mokykl</w:t>
      </w:r>
      <w:r w:rsidR="00282B78">
        <w:t>a,</w:t>
      </w:r>
      <w:r>
        <w:t xml:space="preserve"> vadovaudam</w:t>
      </w:r>
      <w:r w:rsidR="00282B78">
        <w:t>asi</w:t>
      </w:r>
      <w:r>
        <w:t xml:space="preserve"> Lietuvos Respublikos asmens duomenų teisinės apsaugos įstatymo 5 straipsnio 1 dalies reikalavimu, privalo informuoti mokinių tėvus</w:t>
      </w:r>
      <w:r w:rsidR="00921D74">
        <w:t xml:space="preserve"> (</w:t>
      </w:r>
      <w:r>
        <w:t>globėjus,</w:t>
      </w:r>
      <w:r w:rsidR="00921D74">
        <w:t xml:space="preserve"> rūpintojus), kad</w:t>
      </w:r>
      <w:r>
        <w:t xml:space="preserve"> atliekant mokymosi pasiekimų vertinimą, bus naudojami mokinių klausimynai, kurių duomenys būtini apskaičiuojant mokyklai svarbius rodiklius.</w:t>
      </w:r>
      <w:r w:rsidR="002630D2">
        <w:t xml:space="preserve"> </w:t>
      </w:r>
      <w:r w:rsidR="00282B78">
        <w:t>Mokykla s</w:t>
      </w:r>
      <w:r>
        <w:t>udar</w:t>
      </w:r>
      <w:r w:rsidR="00282B78">
        <w:t>o</w:t>
      </w:r>
      <w:r>
        <w:t xml:space="preserve"> galimybę tėvams </w:t>
      </w:r>
      <w:r w:rsidR="00921D74">
        <w:t>(</w:t>
      </w:r>
      <w:r>
        <w:t>globėjams</w:t>
      </w:r>
      <w:r w:rsidR="00921D74">
        <w:t>, rūpintojams)</w:t>
      </w:r>
      <w:r>
        <w:t xml:space="preserve"> susipažinti su</w:t>
      </w:r>
      <w:r w:rsidRPr="00AB3AE1">
        <w:t xml:space="preserve"> klausimynų turiniu (klausimynai skelbiami N</w:t>
      </w:r>
      <w:r w:rsidR="00A012B9">
        <w:t>acionalinio egzaminų centro</w:t>
      </w:r>
      <w:r w:rsidRPr="00AB3AE1">
        <w:t xml:space="preserve"> interneto svetainėje adresu http://www.nec.lt/342/ arba, jei tėvai</w:t>
      </w:r>
      <w:r w:rsidR="00921D74">
        <w:t xml:space="preserve"> (</w:t>
      </w:r>
      <w:r w:rsidRPr="00AB3AE1">
        <w:t>globėjai</w:t>
      </w:r>
      <w:r w:rsidR="00921D74">
        <w:t>, rūpintojai)</w:t>
      </w:r>
      <w:r w:rsidRPr="00AB3AE1">
        <w:t xml:space="preserve"> to pageidauja, jiems pate</w:t>
      </w:r>
      <w:r>
        <w:t>ik</w:t>
      </w:r>
      <w:r w:rsidR="00282B78">
        <w:t>iami atspausdinti</w:t>
      </w:r>
      <w:r>
        <w:t xml:space="preserve"> klausimyn</w:t>
      </w:r>
      <w:r w:rsidR="00282B78">
        <w:t>ai</w:t>
      </w:r>
      <w:r>
        <w:t xml:space="preserve">) prieš jiems pateikiant </w:t>
      </w:r>
      <w:r w:rsidRPr="00AB3AE1">
        <w:t xml:space="preserve">Mokinių tėvų </w:t>
      </w:r>
      <w:r w:rsidR="00921D74">
        <w:t>(</w:t>
      </w:r>
      <w:r w:rsidRPr="00AB3AE1">
        <w:t>globėjų</w:t>
      </w:r>
      <w:r w:rsidR="00921D74">
        <w:t>, rūpintojų)</w:t>
      </w:r>
      <w:r w:rsidRPr="00AB3AE1">
        <w:t xml:space="preserve"> sutikimo dėl mokinių klausimynų panaudojimo ugdymo aplinkos ir ugdymo ko</w:t>
      </w:r>
      <w:r>
        <w:t>kybės mokykloje vertinimui formą (3 priedas)</w:t>
      </w:r>
      <w:r w:rsidRPr="00AB3AE1">
        <w:t xml:space="preserve">. </w:t>
      </w:r>
      <w:r>
        <w:t xml:space="preserve">Tėvų </w:t>
      </w:r>
      <w:r w:rsidR="00921D74">
        <w:t>(</w:t>
      </w:r>
      <w:r>
        <w:t>globėjų</w:t>
      </w:r>
      <w:r w:rsidR="00921D74">
        <w:t>, rūpintojų)</w:t>
      </w:r>
      <w:r>
        <w:t xml:space="preserve"> pasirašytos formos lieka ir saugomos</w:t>
      </w:r>
      <w:r w:rsidRPr="00AB3AE1">
        <w:t xml:space="preserve"> mokykloje.</w:t>
      </w:r>
    </w:p>
    <w:p w:rsidR="00F54CDF" w:rsidRDefault="00F54CDF" w:rsidP="00F54CDF">
      <w:pPr>
        <w:pStyle w:val="Antrat2"/>
        <w:ind w:left="0"/>
        <w:rPr>
          <w:sz w:val="24"/>
          <w:szCs w:val="24"/>
        </w:rPr>
      </w:pPr>
      <w:bookmarkStart w:id="1" w:name="_Toc383725900"/>
    </w:p>
    <w:p w:rsidR="002630D2" w:rsidRDefault="002630D2" w:rsidP="002630D2"/>
    <w:p w:rsidR="002630D2" w:rsidRPr="002630D2" w:rsidRDefault="002630D2" w:rsidP="002630D2"/>
    <w:bookmarkEnd w:id="1"/>
    <w:p w:rsidR="00F54CDF" w:rsidRPr="00336F00" w:rsidRDefault="00F54CDF" w:rsidP="00F54CDF">
      <w:pPr>
        <w:pStyle w:val="Antrat2"/>
        <w:ind w:left="0"/>
        <w:rPr>
          <w:sz w:val="24"/>
          <w:szCs w:val="24"/>
        </w:rPr>
      </w:pPr>
      <w:r w:rsidRPr="00336F00">
        <w:rPr>
          <w:sz w:val="24"/>
          <w:szCs w:val="24"/>
        </w:rPr>
        <w:t xml:space="preserve">III. </w:t>
      </w:r>
      <w:r w:rsidR="002630D2">
        <w:rPr>
          <w:sz w:val="24"/>
          <w:szCs w:val="24"/>
        </w:rPr>
        <w:t>DUOMENŲ PERDAVIMAS</w:t>
      </w:r>
    </w:p>
    <w:p w:rsidR="00F54CDF" w:rsidRPr="00336F00" w:rsidRDefault="00F54CDF" w:rsidP="00F54CDF"/>
    <w:p w:rsidR="00F54CDF" w:rsidRPr="00336F00" w:rsidRDefault="002630D2" w:rsidP="00F54CDF">
      <w:pPr>
        <w:pStyle w:val="Sraopastraipa"/>
        <w:shd w:val="clear" w:color="auto" w:fill="FFFFFF"/>
        <w:spacing w:after="0" w:line="240" w:lineRule="auto"/>
        <w:ind w:left="0" w:firstLine="840"/>
        <w:jc w:val="both"/>
        <w:rPr>
          <w:rFonts w:ascii="Times New Roman" w:eastAsia="Batang" w:hAnsi="Times New Roman"/>
          <w:sz w:val="24"/>
          <w:szCs w:val="24"/>
        </w:rPr>
      </w:pPr>
      <w:r>
        <w:rPr>
          <w:rFonts w:ascii="Times New Roman" w:eastAsia="Batang" w:hAnsi="Times New Roman" w:cs="Times New Roman"/>
          <w:sz w:val="24"/>
          <w:szCs w:val="24"/>
        </w:rPr>
        <w:t>8</w:t>
      </w:r>
      <w:r w:rsidR="00F54CDF" w:rsidRPr="00336F00">
        <w:rPr>
          <w:rFonts w:ascii="Times New Roman" w:eastAsia="Batang" w:hAnsi="Times New Roman" w:cs="Times New Roman"/>
          <w:sz w:val="24"/>
          <w:szCs w:val="24"/>
        </w:rPr>
        <w:t xml:space="preserve">. Testavimo metu bus naudojamos dvi Nacionalinio egzaminų centro sistemos – duomenų perdavimo sistema KELTAS ir duomenų įvesties modulis DIVEMO. </w:t>
      </w:r>
    </w:p>
    <w:p w:rsidR="00F54CDF" w:rsidRPr="00336F00" w:rsidRDefault="002630D2" w:rsidP="00F54CDF">
      <w:pPr>
        <w:pStyle w:val="Sraopastraipa"/>
        <w:shd w:val="clear" w:color="auto" w:fill="FFFFFF"/>
        <w:spacing w:after="0" w:line="240" w:lineRule="auto"/>
        <w:ind w:left="0" w:firstLine="840"/>
        <w:jc w:val="both"/>
        <w:rPr>
          <w:rFonts w:ascii="Times New Roman" w:eastAsia="Batang" w:hAnsi="Times New Roman" w:cs="Times New Roman"/>
          <w:sz w:val="24"/>
          <w:szCs w:val="24"/>
        </w:rPr>
      </w:pPr>
      <w:r>
        <w:rPr>
          <w:rFonts w:ascii="Times New Roman" w:eastAsia="Batang" w:hAnsi="Times New Roman" w:cs="Times New Roman"/>
          <w:sz w:val="24"/>
          <w:szCs w:val="24"/>
        </w:rPr>
        <w:t>9</w:t>
      </w:r>
      <w:r w:rsidR="00F54CDF" w:rsidRPr="00336F00">
        <w:rPr>
          <w:rFonts w:ascii="Times New Roman" w:eastAsia="Batang" w:hAnsi="Times New Roman" w:cs="Times New Roman"/>
          <w:sz w:val="24"/>
          <w:szCs w:val="24"/>
        </w:rPr>
        <w:t>. Prisijungimo prie KELTO si</w:t>
      </w:r>
      <w:r w:rsidR="00F54CDF">
        <w:rPr>
          <w:rFonts w:ascii="Times New Roman" w:eastAsia="Batang" w:hAnsi="Times New Roman" w:cs="Times New Roman"/>
          <w:sz w:val="24"/>
          <w:szCs w:val="24"/>
        </w:rPr>
        <w:t>stemos slaptažodis</w:t>
      </w:r>
      <w:r w:rsidR="00F54CDF" w:rsidRPr="00336F00">
        <w:rPr>
          <w:rFonts w:ascii="Times New Roman" w:eastAsia="Batang" w:hAnsi="Times New Roman" w:cs="Times New Roman"/>
          <w:sz w:val="24"/>
          <w:szCs w:val="24"/>
        </w:rPr>
        <w:t xml:space="preserve"> mokykloms galioja vienerius metus</w:t>
      </w:r>
      <w:r w:rsidR="00F54CDF">
        <w:rPr>
          <w:rFonts w:ascii="Times New Roman" w:eastAsia="Batang" w:hAnsi="Times New Roman" w:cs="Times New Roman"/>
          <w:sz w:val="24"/>
          <w:szCs w:val="24"/>
        </w:rPr>
        <w:t xml:space="preserve"> (</w:t>
      </w:r>
      <w:r w:rsidR="00F54CDF" w:rsidRPr="00336F00">
        <w:rPr>
          <w:rFonts w:ascii="Times New Roman" w:eastAsia="Batang" w:hAnsi="Times New Roman" w:cs="Times New Roman"/>
          <w:sz w:val="24"/>
          <w:szCs w:val="24"/>
        </w:rPr>
        <w:t>iki 201</w:t>
      </w:r>
      <w:r w:rsidR="00A41E5F">
        <w:rPr>
          <w:rFonts w:ascii="Times New Roman" w:eastAsia="Batang" w:hAnsi="Times New Roman" w:cs="Times New Roman"/>
          <w:sz w:val="24"/>
          <w:szCs w:val="24"/>
        </w:rPr>
        <w:t>7</w:t>
      </w:r>
      <w:r w:rsidR="00F54CDF" w:rsidRPr="00336F00">
        <w:rPr>
          <w:rFonts w:ascii="Times New Roman" w:eastAsia="Batang" w:hAnsi="Times New Roman" w:cs="Times New Roman"/>
          <w:sz w:val="24"/>
          <w:szCs w:val="24"/>
        </w:rPr>
        <w:t xml:space="preserve"> m. sausio 10 d.</w:t>
      </w:r>
      <w:r w:rsidR="00F54CDF">
        <w:rPr>
          <w:rFonts w:ascii="Times New Roman" w:eastAsia="Batang" w:hAnsi="Times New Roman" w:cs="Times New Roman"/>
          <w:sz w:val="24"/>
          <w:szCs w:val="24"/>
        </w:rPr>
        <w:t xml:space="preserve">). Nuoroda į duomenų įvedimo </w:t>
      </w:r>
      <w:r w:rsidR="00E44BD7">
        <w:rPr>
          <w:rFonts w:ascii="Times New Roman" w:eastAsia="Batang" w:hAnsi="Times New Roman" w:cs="Times New Roman"/>
          <w:sz w:val="24"/>
          <w:szCs w:val="24"/>
        </w:rPr>
        <w:t>modulį</w:t>
      </w:r>
      <w:r w:rsidR="00F54CDF">
        <w:rPr>
          <w:rFonts w:ascii="Times New Roman" w:eastAsia="Batang" w:hAnsi="Times New Roman" w:cs="Times New Roman"/>
          <w:sz w:val="24"/>
          <w:szCs w:val="24"/>
        </w:rPr>
        <w:t xml:space="preserve"> DIVEMO ir prisijungimo prie jos slaptažodžiai mokyklai bus pateikti KELTE nuo 201</w:t>
      </w:r>
      <w:r w:rsidR="00A41E5F">
        <w:rPr>
          <w:rFonts w:ascii="Times New Roman" w:eastAsia="Batang" w:hAnsi="Times New Roman" w:cs="Times New Roman"/>
          <w:sz w:val="24"/>
          <w:szCs w:val="24"/>
        </w:rPr>
        <w:t>6</w:t>
      </w:r>
      <w:r w:rsidR="00F54CDF">
        <w:rPr>
          <w:rFonts w:ascii="Times New Roman" w:eastAsia="Batang" w:hAnsi="Times New Roman" w:cs="Times New Roman"/>
          <w:sz w:val="24"/>
          <w:szCs w:val="24"/>
        </w:rPr>
        <w:t xml:space="preserve"> m. balandžio </w:t>
      </w:r>
      <w:r w:rsidR="00A41E5F">
        <w:rPr>
          <w:rFonts w:ascii="Times New Roman" w:eastAsia="Batang" w:hAnsi="Times New Roman" w:cs="Times New Roman"/>
          <w:sz w:val="24"/>
          <w:szCs w:val="24"/>
        </w:rPr>
        <w:t>5</w:t>
      </w:r>
      <w:r w:rsidR="00F54CDF">
        <w:rPr>
          <w:rFonts w:ascii="Times New Roman" w:eastAsia="Batang" w:hAnsi="Times New Roman" w:cs="Times New Roman"/>
          <w:sz w:val="24"/>
          <w:szCs w:val="24"/>
        </w:rPr>
        <w:t xml:space="preserve"> d.</w:t>
      </w:r>
    </w:p>
    <w:p w:rsidR="00F54CDF" w:rsidRPr="00B67BE1" w:rsidRDefault="002630D2" w:rsidP="00F54CDF">
      <w:pPr>
        <w:shd w:val="clear" w:color="auto" w:fill="FFFFFF"/>
        <w:ind w:firstLine="840"/>
        <w:jc w:val="both"/>
        <w:rPr>
          <w:b/>
          <w:bCs/>
        </w:rPr>
      </w:pPr>
      <w:r>
        <w:rPr>
          <w:b/>
          <w:bCs/>
        </w:rPr>
        <w:t>10</w:t>
      </w:r>
      <w:r w:rsidR="00F54CDF" w:rsidRPr="00336F00">
        <w:rPr>
          <w:b/>
          <w:bCs/>
        </w:rPr>
        <w:t xml:space="preserve">. </w:t>
      </w:r>
      <w:r w:rsidR="00F54CDF" w:rsidRPr="00B67BE1">
        <w:rPr>
          <w:b/>
          <w:bCs/>
        </w:rPr>
        <w:t>KELTO sistemoje bus pateikiami:</w:t>
      </w:r>
    </w:p>
    <w:p w:rsidR="00F54CDF" w:rsidRPr="00B67BE1" w:rsidRDefault="00F54CDF" w:rsidP="00F54CDF">
      <w:pPr>
        <w:shd w:val="clear" w:color="auto" w:fill="FFFFFF"/>
        <w:ind w:firstLine="840"/>
        <w:jc w:val="both"/>
        <w:rPr>
          <w:rFonts w:eastAsia="Batang"/>
          <w:b/>
          <w:bCs/>
        </w:rPr>
      </w:pPr>
      <w:r w:rsidRPr="00B67BE1">
        <w:t>1</w:t>
      </w:r>
      <w:r w:rsidR="002630D2">
        <w:t>0</w:t>
      </w:r>
      <w:r w:rsidRPr="00B67BE1">
        <w:t>.1. nuorodos į DIVEMO sistemą ir prisijungimo prie jos slaptažodžiai (turint nuorodą ir slaptažodį galima bus jungtis tiesiai prie DIVEMO, nesijungiant prie</w:t>
      </w:r>
      <w:r w:rsidR="001D6D65">
        <w:t xml:space="preserve"> duomenų perdavimo sistemos</w:t>
      </w:r>
      <w:r w:rsidRPr="00B67BE1">
        <w:t xml:space="preserve"> KELT</w:t>
      </w:r>
      <w:r w:rsidR="001D6D65">
        <w:t>AS</w:t>
      </w:r>
      <w:r w:rsidR="00C006B1">
        <w:t>);</w:t>
      </w:r>
    </w:p>
    <w:p w:rsidR="00F54CDF" w:rsidRPr="00B67BE1" w:rsidRDefault="00F54CDF" w:rsidP="00F54CDF">
      <w:pPr>
        <w:pStyle w:val="Sraopastraipa"/>
        <w:shd w:val="clear" w:color="auto" w:fill="FFFFFF"/>
        <w:spacing w:after="0" w:line="240" w:lineRule="auto"/>
        <w:ind w:left="0" w:firstLine="840"/>
        <w:jc w:val="both"/>
        <w:rPr>
          <w:rFonts w:ascii="Times New Roman" w:eastAsia="Batang" w:hAnsi="Times New Roman"/>
          <w:sz w:val="24"/>
          <w:szCs w:val="24"/>
        </w:rPr>
      </w:pPr>
      <w:r w:rsidRPr="00B67BE1">
        <w:rPr>
          <w:rFonts w:ascii="Times New Roman" w:eastAsia="Batang" w:hAnsi="Times New Roman" w:cs="Times New Roman"/>
          <w:sz w:val="24"/>
          <w:szCs w:val="24"/>
        </w:rPr>
        <w:t>1</w:t>
      </w:r>
      <w:r w:rsidR="002630D2">
        <w:rPr>
          <w:rFonts w:ascii="Times New Roman" w:eastAsia="Batang" w:hAnsi="Times New Roman" w:cs="Times New Roman"/>
          <w:sz w:val="24"/>
          <w:szCs w:val="24"/>
        </w:rPr>
        <w:t>0</w:t>
      </w:r>
      <w:r w:rsidRPr="00B67BE1">
        <w:rPr>
          <w:rFonts w:ascii="Times New Roman" w:eastAsia="Batang" w:hAnsi="Times New Roman" w:cs="Times New Roman"/>
          <w:sz w:val="24"/>
          <w:szCs w:val="24"/>
        </w:rPr>
        <w:t xml:space="preserve">.2. </w:t>
      </w:r>
      <w:r w:rsidR="00D155F6">
        <w:rPr>
          <w:rFonts w:ascii="Times New Roman" w:eastAsia="Batang" w:hAnsi="Times New Roman" w:cs="Times New Roman"/>
          <w:sz w:val="24"/>
          <w:szCs w:val="24"/>
        </w:rPr>
        <w:t xml:space="preserve">diagnostinių ir </w:t>
      </w:r>
      <w:r w:rsidRPr="00B67BE1">
        <w:rPr>
          <w:rFonts w:ascii="Times New Roman" w:eastAsia="Batang" w:hAnsi="Times New Roman" w:cs="Times New Roman"/>
          <w:sz w:val="24"/>
          <w:szCs w:val="24"/>
        </w:rPr>
        <w:t xml:space="preserve">standartizuotų testų vertinimo instrukcijos (skelbiamos pagal testavimo grafiką); </w:t>
      </w:r>
    </w:p>
    <w:p w:rsidR="00F54CDF" w:rsidRPr="00B67BE1" w:rsidRDefault="00F54CDF" w:rsidP="00F54CDF">
      <w:pPr>
        <w:pStyle w:val="Sraopastraipa"/>
        <w:shd w:val="clear" w:color="auto" w:fill="FFFFFF"/>
        <w:spacing w:after="0" w:line="240" w:lineRule="auto"/>
        <w:ind w:left="360" w:firstLine="480"/>
        <w:jc w:val="both"/>
        <w:rPr>
          <w:rFonts w:ascii="Times New Roman" w:eastAsia="Batang" w:hAnsi="Times New Roman"/>
          <w:sz w:val="24"/>
          <w:szCs w:val="24"/>
        </w:rPr>
      </w:pPr>
      <w:r w:rsidRPr="00B67BE1">
        <w:rPr>
          <w:rFonts w:ascii="Times New Roman" w:hAnsi="Times New Roman" w:cs="Times New Roman"/>
          <w:sz w:val="24"/>
          <w:szCs w:val="24"/>
        </w:rPr>
        <w:t>1</w:t>
      </w:r>
      <w:r w:rsidR="002630D2">
        <w:rPr>
          <w:rFonts w:ascii="Times New Roman" w:hAnsi="Times New Roman" w:cs="Times New Roman"/>
          <w:sz w:val="24"/>
          <w:szCs w:val="24"/>
        </w:rPr>
        <w:t>0</w:t>
      </w:r>
      <w:r w:rsidRPr="00B67BE1">
        <w:rPr>
          <w:rFonts w:ascii="Times New Roman" w:hAnsi="Times New Roman" w:cs="Times New Roman"/>
          <w:sz w:val="24"/>
          <w:szCs w:val="24"/>
        </w:rPr>
        <w:t>.3. detali duomenų suvedimo instrukcija;</w:t>
      </w:r>
    </w:p>
    <w:p w:rsidR="00F54CDF" w:rsidRPr="00B67BE1" w:rsidRDefault="00F54CDF" w:rsidP="00F54CDF">
      <w:pPr>
        <w:pStyle w:val="Sraopastraipa"/>
        <w:shd w:val="clear" w:color="auto" w:fill="FFFFFF"/>
        <w:spacing w:after="0" w:line="240" w:lineRule="auto"/>
        <w:ind w:left="360" w:firstLine="480"/>
        <w:jc w:val="both"/>
        <w:rPr>
          <w:rFonts w:ascii="Times New Roman" w:eastAsia="Batang" w:hAnsi="Times New Roman"/>
          <w:sz w:val="24"/>
          <w:szCs w:val="24"/>
        </w:rPr>
      </w:pPr>
      <w:r w:rsidRPr="00B67BE1">
        <w:rPr>
          <w:rFonts w:ascii="Times New Roman" w:eastAsia="Batang" w:hAnsi="Times New Roman" w:cs="Times New Roman"/>
          <w:sz w:val="24"/>
          <w:szCs w:val="24"/>
        </w:rPr>
        <w:t>1</w:t>
      </w:r>
      <w:r w:rsidR="002630D2">
        <w:rPr>
          <w:rFonts w:ascii="Times New Roman" w:eastAsia="Batang" w:hAnsi="Times New Roman" w:cs="Times New Roman"/>
          <w:sz w:val="24"/>
          <w:szCs w:val="24"/>
        </w:rPr>
        <w:t>0</w:t>
      </w:r>
      <w:r w:rsidRPr="00B67BE1">
        <w:rPr>
          <w:rFonts w:ascii="Times New Roman" w:eastAsia="Batang" w:hAnsi="Times New Roman" w:cs="Times New Roman"/>
          <w:sz w:val="24"/>
          <w:szCs w:val="24"/>
        </w:rPr>
        <w:t>.4. atskirų mokinių, mokyklų ir klasių ataskaitos (profiliai);</w:t>
      </w:r>
    </w:p>
    <w:p w:rsidR="00F54CDF" w:rsidRPr="00B67BE1" w:rsidRDefault="00F54CDF" w:rsidP="00F54CDF">
      <w:pPr>
        <w:pStyle w:val="Sraopastraipa"/>
        <w:shd w:val="clear" w:color="auto" w:fill="FFFFFF"/>
        <w:spacing w:after="0" w:line="240" w:lineRule="auto"/>
        <w:ind w:left="360" w:firstLine="480"/>
        <w:jc w:val="both"/>
        <w:rPr>
          <w:rFonts w:ascii="Times New Roman" w:eastAsia="Batang" w:hAnsi="Times New Roman"/>
          <w:sz w:val="24"/>
          <w:szCs w:val="24"/>
        </w:rPr>
      </w:pPr>
      <w:r w:rsidRPr="00B67BE1">
        <w:rPr>
          <w:rFonts w:ascii="Times New Roman" w:eastAsia="Batang" w:hAnsi="Times New Roman" w:cs="Times New Roman"/>
          <w:sz w:val="24"/>
          <w:szCs w:val="24"/>
        </w:rPr>
        <w:t>1</w:t>
      </w:r>
      <w:r w:rsidR="002630D2">
        <w:rPr>
          <w:rFonts w:ascii="Times New Roman" w:eastAsia="Batang" w:hAnsi="Times New Roman" w:cs="Times New Roman"/>
          <w:sz w:val="24"/>
          <w:szCs w:val="24"/>
        </w:rPr>
        <w:t>0</w:t>
      </w:r>
      <w:r w:rsidRPr="00B67BE1">
        <w:rPr>
          <w:rFonts w:ascii="Times New Roman" w:eastAsia="Batang" w:hAnsi="Times New Roman" w:cs="Times New Roman"/>
          <w:sz w:val="24"/>
          <w:szCs w:val="24"/>
        </w:rPr>
        <w:t>.5. išplėstinės savivaldybės ataskaitos.</w:t>
      </w:r>
    </w:p>
    <w:p w:rsidR="00F54CDF" w:rsidRPr="00336F00" w:rsidRDefault="00F54CDF" w:rsidP="00F54CDF">
      <w:pPr>
        <w:shd w:val="clear" w:color="auto" w:fill="FFFFFF"/>
        <w:ind w:left="360" w:firstLine="480"/>
        <w:jc w:val="both"/>
        <w:rPr>
          <w:rFonts w:eastAsia="Batang"/>
          <w:b/>
          <w:bCs/>
        </w:rPr>
      </w:pPr>
      <w:r w:rsidRPr="00336F00">
        <w:rPr>
          <w:b/>
          <w:bCs/>
        </w:rPr>
        <w:t>1</w:t>
      </w:r>
      <w:r w:rsidR="002630D2">
        <w:rPr>
          <w:b/>
          <w:bCs/>
        </w:rPr>
        <w:t>1</w:t>
      </w:r>
      <w:r w:rsidRPr="00336F00">
        <w:rPr>
          <w:b/>
          <w:bCs/>
        </w:rPr>
        <w:t xml:space="preserve">. DIVEMO </w:t>
      </w:r>
      <w:r w:rsidRPr="00336F00">
        <w:rPr>
          <w:rFonts w:eastAsia="Batang"/>
          <w:b/>
          <w:bCs/>
        </w:rPr>
        <w:t>sistemoje bus pateikiami:</w:t>
      </w:r>
    </w:p>
    <w:p w:rsidR="00F54CDF" w:rsidRDefault="00F54CDF" w:rsidP="00F54CDF">
      <w:pPr>
        <w:pStyle w:val="Sraopastraipa"/>
        <w:shd w:val="clear" w:color="auto" w:fill="FFFFFF"/>
        <w:spacing w:after="0" w:line="240" w:lineRule="auto"/>
        <w:ind w:left="360" w:firstLine="480"/>
        <w:jc w:val="both"/>
        <w:rPr>
          <w:rFonts w:ascii="Times New Roman" w:eastAsia="Batang" w:hAnsi="Times New Roman" w:cs="Times New Roman"/>
          <w:sz w:val="24"/>
          <w:szCs w:val="24"/>
        </w:rPr>
      </w:pPr>
      <w:r w:rsidRPr="00336F00">
        <w:rPr>
          <w:rFonts w:ascii="Times New Roman" w:eastAsia="Batang" w:hAnsi="Times New Roman" w:cs="Times New Roman"/>
          <w:sz w:val="24"/>
          <w:szCs w:val="24"/>
        </w:rPr>
        <w:t>1</w:t>
      </w:r>
      <w:r w:rsidR="002630D2">
        <w:rPr>
          <w:rFonts w:ascii="Times New Roman" w:eastAsia="Batang" w:hAnsi="Times New Roman" w:cs="Times New Roman"/>
          <w:sz w:val="24"/>
          <w:szCs w:val="24"/>
        </w:rPr>
        <w:t>1</w:t>
      </w:r>
      <w:r w:rsidRPr="00336F00">
        <w:rPr>
          <w:rFonts w:ascii="Times New Roman" w:eastAsia="Batang" w:hAnsi="Times New Roman" w:cs="Times New Roman"/>
          <w:sz w:val="24"/>
          <w:szCs w:val="24"/>
        </w:rPr>
        <w:t>.1</w:t>
      </w:r>
      <w:r>
        <w:rPr>
          <w:rFonts w:ascii="Times New Roman" w:eastAsia="Batang" w:hAnsi="Times New Roman" w:cs="Times New Roman"/>
          <w:sz w:val="24"/>
          <w:szCs w:val="24"/>
        </w:rPr>
        <w:t>.</w:t>
      </w:r>
      <w:r w:rsidRPr="00336F00">
        <w:rPr>
          <w:rFonts w:ascii="Times New Roman" w:eastAsia="Batang" w:hAnsi="Times New Roman" w:cs="Times New Roman"/>
          <w:sz w:val="24"/>
          <w:szCs w:val="24"/>
        </w:rPr>
        <w:t xml:space="preserve"> mokyklų mokinių sąrašai (sąra</w:t>
      </w:r>
      <w:r>
        <w:rPr>
          <w:rFonts w:ascii="Times New Roman" w:eastAsia="Batang" w:hAnsi="Times New Roman" w:cs="Times New Roman"/>
          <w:sz w:val="24"/>
          <w:szCs w:val="24"/>
        </w:rPr>
        <w:t>šai bus prieinami tik mokykloms);</w:t>
      </w:r>
    </w:p>
    <w:p w:rsidR="00F54CDF" w:rsidRPr="003E69F3" w:rsidRDefault="002630D2" w:rsidP="00F54CDF">
      <w:pPr>
        <w:pStyle w:val="Sraopastraipa"/>
        <w:shd w:val="clear" w:color="auto" w:fill="FFFFFF"/>
        <w:spacing w:after="0" w:line="240" w:lineRule="auto"/>
        <w:ind w:left="360" w:firstLine="480"/>
        <w:jc w:val="both"/>
        <w:rPr>
          <w:rFonts w:ascii="Times New Roman" w:eastAsia="Batang" w:hAnsi="Times New Roman"/>
          <w:sz w:val="24"/>
          <w:szCs w:val="24"/>
        </w:rPr>
      </w:pPr>
      <w:r>
        <w:rPr>
          <w:rFonts w:ascii="Times New Roman" w:eastAsia="Batang" w:hAnsi="Times New Roman" w:cs="Times New Roman"/>
          <w:sz w:val="24"/>
          <w:szCs w:val="24"/>
        </w:rPr>
        <w:t>11</w:t>
      </w:r>
      <w:r w:rsidR="00F54CDF" w:rsidRPr="003E69F3">
        <w:rPr>
          <w:rFonts w:ascii="Times New Roman" w:eastAsia="Batang" w:hAnsi="Times New Roman" w:cs="Times New Roman"/>
          <w:sz w:val="24"/>
          <w:szCs w:val="24"/>
        </w:rPr>
        <w:t>.2. mokinių kodai (skirti mokinio identifikavimui be vardo</w:t>
      </w:r>
      <w:r w:rsidR="00F54CDF">
        <w:rPr>
          <w:rFonts w:ascii="Times New Roman" w:eastAsia="Batang" w:hAnsi="Times New Roman" w:cs="Times New Roman"/>
          <w:sz w:val="24"/>
          <w:szCs w:val="24"/>
        </w:rPr>
        <w:t xml:space="preserve"> </w:t>
      </w:r>
      <w:r w:rsidR="00F54CDF" w:rsidRPr="003E69F3">
        <w:rPr>
          <w:rFonts w:ascii="Times New Roman" w:eastAsia="Batang" w:hAnsi="Times New Roman" w:cs="Times New Roman"/>
          <w:sz w:val="24"/>
          <w:szCs w:val="24"/>
        </w:rPr>
        <w:t>/</w:t>
      </w:r>
      <w:r w:rsidR="00F54CDF">
        <w:rPr>
          <w:rFonts w:ascii="Times New Roman" w:eastAsia="Batang" w:hAnsi="Times New Roman" w:cs="Times New Roman"/>
          <w:sz w:val="24"/>
          <w:szCs w:val="24"/>
        </w:rPr>
        <w:t xml:space="preserve"> </w:t>
      </w:r>
      <w:r w:rsidR="00F54CDF" w:rsidRPr="003E69F3">
        <w:rPr>
          <w:rFonts w:ascii="Times New Roman" w:eastAsia="Batang" w:hAnsi="Times New Roman" w:cs="Times New Roman"/>
          <w:sz w:val="24"/>
          <w:szCs w:val="24"/>
        </w:rPr>
        <w:t>pavardės ir sujungimui su to mokinio klausimyno atsakymais);</w:t>
      </w:r>
    </w:p>
    <w:p w:rsidR="00F54CDF" w:rsidRPr="003E69F3" w:rsidRDefault="00F54CDF" w:rsidP="00F54CDF">
      <w:pPr>
        <w:pStyle w:val="Sraopastraipa"/>
        <w:shd w:val="clear" w:color="auto" w:fill="FFFFFF"/>
        <w:spacing w:after="0" w:line="240" w:lineRule="auto"/>
        <w:ind w:left="360" w:firstLine="480"/>
        <w:jc w:val="both"/>
        <w:rPr>
          <w:rFonts w:ascii="Times New Roman" w:eastAsia="Batang" w:hAnsi="Times New Roman"/>
          <w:sz w:val="24"/>
          <w:szCs w:val="24"/>
        </w:rPr>
      </w:pPr>
      <w:r w:rsidRPr="003E69F3">
        <w:rPr>
          <w:rFonts w:ascii="Times New Roman" w:hAnsi="Times New Roman" w:cs="Times New Roman"/>
          <w:sz w:val="24"/>
          <w:szCs w:val="24"/>
        </w:rPr>
        <w:t>1</w:t>
      </w:r>
      <w:r w:rsidR="002630D2">
        <w:rPr>
          <w:rFonts w:ascii="Times New Roman" w:hAnsi="Times New Roman" w:cs="Times New Roman"/>
          <w:sz w:val="24"/>
          <w:szCs w:val="24"/>
        </w:rPr>
        <w:t>1</w:t>
      </w:r>
      <w:r w:rsidRPr="003E69F3">
        <w:rPr>
          <w:rFonts w:ascii="Times New Roman" w:hAnsi="Times New Roman" w:cs="Times New Roman"/>
          <w:sz w:val="24"/>
          <w:szCs w:val="24"/>
        </w:rPr>
        <w:t xml:space="preserve">.3. </w:t>
      </w:r>
      <w:r w:rsidR="00D155F6">
        <w:rPr>
          <w:rFonts w:ascii="Times New Roman" w:hAnsi="Times New Roman" w:cs="Times New Roman"/>
          <w:sz w:val="24"/>
          <w:szCs w:val="24"/>
        </w:rPr>
        <w:t xml:space="preserve">diagnostinių ir </w:t>
      </w:r>
      <w:r w:rsidRPr="003E69F3">
        <w:rPr>
          <w:rFonts w:ascii="Times New Roman" w:hAnsi="Times New Roman" w:cs="Times New Roman"/>
          <w:sz w:val="24"/>
          <w:szCs w:val="24"/>
        </w:rPr>
        <w:t>standartizuotų testų vertinimo instrukcijos (skelbiamos pagal testavimo grafiką);</w:t>
      </w:r>
    </w:p>
    <w:p w:rsidR="00F54CDF" w:rsidRPr="003E69F3" w:rsidRDefault="00F54CDF" w:rsidP="00F54CDF">
      <w:pPr>
        <w:pStyle w:val="Sraopastraipa"/>
        <w:spacing w:after="0" w:line="240" w:lineRule="auto"/>
        <w:ind w:left="360" w:firstLine="480"/>
        <w:jc w:val="both"/>
        <w:rPr>
          <w:rFonts w:ascii="Times New Roman" w:hAnsi="Times New Roman" w:cs="Times New Roman"/>
          <w:sz w:val="24"/>
          <w:szCs w:val="24"/>
        </w:rPr>
      </w:pPr>
      <w:r w:rsidRPr="003E69F3">
        <w:rPr>
          <w:rFonts w:ascii="Times New Roman" w:hAnsi="Times New Roman" w:cs="Times New Roman"/>
          <w:sz w:val="24"/>
          <w:szCs w:val="24"/>
        </w:rPr>
        <w:t>1</w:t>
      </w:r>
      <w:r w:rsidR="002630D2">
        <w:rPr>
          <w:rFonts w:ascii="Times New Roman" w:hAnsi="Times New Roman" w:cs="Times New Roman"/>
          <w:sz w:val="24"/>
          <w:szCs w:val="24"/>
        </w:rPr>
        <w:t>1</w:t>
      </w:r>
      <w:r w:rsidRPr="003E69F3">
        <w:rPr>
          <w:rFonts w:ascii="Times New Roman" w:hAnsi="Times New Roman" w:cs="Times New Roman"/>
          <w:sz w:val="24"/>
          <w:szCs w:val="24"/>
        </w:rPr>
        <w:t>.4. testų rezultato įvedimo modulis.</w:t>
      </w:r>
    </w:p>
    <w:p w:rsidR="00F54CDF" w:rsidRDefault="00F54CDF" w:rsidP="00F54CDF">
      <w:pPr>
        <w:pStyle w:val="Antrat2"/>
        <w:ind w:left="0"/>
        <w:rPr>
          <w:sz w:val="24"/>
          <w:szCs w:val="24"/>
        </w:rPr>
      </w:pPr>
      <w:bookmarkStart w:id="2" w:name="_Toc383725908"/>
    </w:p>
    <w:p w:rsidR="00F54CDF" w:rsidRPr="00336F00" w:rsidRDefault="00F54CDF" w:rsidP="00F54CDF">
      <w:pPr>
        <w:pStyle w:val="Antrat2"/>
        <w:ind w:left="0"/>
        <w:rPr>
          <w:sz w:val="24"/>
          <w:szCs w:val="24"/>
        </w:rPr>
      </w:pPr>
      <w:r w:rsidRPr="00336F00">
        <w:rPr>
          <w:sz w:val="24"/>
          <w:szCs w:val="24"/>
        </w:rPr>
        <w:t>IV. MOKINIŲ SĄRAŠ</w:t>
      </w:r>
      <w:bookmarkEnd w:id="2"/>
      <w:r w:rsidR="002630D2">
        <w:rPr>
          <w:sz w:val="24"/>
          <w:szCs w:val="24"/>
        </w:rPr>
        <w:t>AI</w:t>
      </w:r>
    </w:p>
    <w:p w:rsidR="00F54CDF" w:rsidRPr="00336F00" w:rsidRDefault="00F54CDF" w:rsidP="00F54CDF"/>
    <w:p w:rsidR="00F54CDF" w:rsidRPr="000C09EB" w:rsidRDefault="00F54CDF" w:rsidP="00F54CDF">
      <w:pPr>
        <w:pStyle w:val="Sraopastraipa"/>
        <w:spacing w:after="0" w:line="240" w:lineRule="auto"/>
        <w:ind w:left="0" w:firstLine="840"/>
        <w:jc w:val="both"/>
        <w:rPr>
          <w:rFonts w:ascii="Times New Roman" w:hAnsi="Times New Roman" w:cs="Times New Roman"/>
          <w:sz w:val="24"/>
          <w:szCs w:val="24"/>
        </w:rPr>
      </w:pPr>
      <w:r w:rsidRPr="000C09EB">
        <w:rPr>
          <w:rFonts w:ascii="Times New Roman" w:hAnsi="Times New Roman" w:cs="Times New Roman"/>
          <w:sz w:val="24"/>
          <w:szCs w:val="24"/>
        </w:rPr>
        <w:t>1</w:t>
      </w:r>
      <w:r w:rsidR="00A56529">
        <w:rPr>
          <w:rFonts w:ascii="Times New Roman" w:hAnsi="Times New Roman" w:cs="Times New Roman"/>
          <w:sz w:val="24"/>
          <w:szCs w:val="24"/>
        </w:rPr>
        <w:t>2</w:t>
      </w:r>
      <w:r w:rsidRPr="000C09EB">
        <w:rPr>
          <w:rFonts w:ascii="Times New Roman" w:hAnsi="Times New Roman" w:cs="Times New Roman"/>
          <w:sz w:val="24"/>
          <w:szCs w:val="24"/>
        </w:rPr>
        <w:t>. Mokinių, dalyvausiančių testavime</w:t>
      </w:r>
      <w:r>
        <w:rPr>
          <w:rFonts w:ascii="Times New Roman" w:hAnsi="Times New Roman" w:cs="Times New Roman"/>
          <w:sz w:val="24"/>
          <w:szCs w:val="24"/>
        </w:rPr>
        <w:t>,</w:t>
      </w:r>
      <w:r w:rsidRPr="000C09EB">
        <w:rPr>
          <w:rFonts w:ascii="Times New Roman" w:hAnsi="Times New Roman" w:cs="Times New Roman"/>
          <w:sz w:val="24"/>
          <w:szCs w:val="24"/>
        </w:rPr>
        <w:t xml:space="preserve"> sąrašus ir papildomą reikalingą informaciją (mokomoji kalba, ugdymo programa) tikslina ir įveda pačios mokyklos DIVEMO sistemoje. Duomenys apie mokinius bus prieinami tik mo</w:t>
      </w:r>
      <w:r>
        <w:rPr>
          <w:rFonts w:ascii="Times New Roman" w:hAnsi="Times New Roman" w:cs="Times New Roman"/>
          <w:sz w:val="24"/>
          <w:szCs w:val="24"/>
        </w:rPr>
        <w:t>kykloms</w:t>
      </w:r>
      <w:r w:rsidR="00321819">
        <w:rPr>
          <w:rFonts w:ascii="Times New Roman" w:hAnsi="Times New Roman" w:cs="Times New Roman"/>
          <w:sz w:val="24"/>
          <w:szCs w:val="24"/>
        </w:rPr>
        <w:t xml:space="preserve"> ir sav</w:t>
      </w:r>
      <w:r w:rsidR="00D265BA">
        <w:rPr>
          <w:rFonts w:ascii="Times New Roman" w:hAnsi="Times New Roman" w:cs="Times New Roman"/>
          <w:sz w:val="24"/>
          <w:szCs w:val="24"/>
        </w:rPr>
        <w:t>ivaldybės atstovai jų nematys.</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sidRPr="00336F00">
        <w:rPr>
          <w:rFonts w:ascii="Times New Roman" w:hAnsi="Times New Roman" w:cs="Times New Roman"/>
          <w:sz w:val="24"/>
          <w:szCs w:val="24"/>
        </w:rPr>
        <w:t>1</w:t>
      </w:r>
      <w:r w:rsidR="00A56529">
        <w:rPr>
          <w:rFonts w:ascii="Times New Roman" w:hAnsi="Times New Roman" w:cs="Times New Roman"/>
          <w:sz w:val="24"/>
          <w:szCs w:val="24"/>
        </w:rPr>
        <w:t>3</w:t>
      </w:r>
      <w:r w:rsidRPr="00336F00">
        <w:rPr>
          <w:rFonts w:ascii="Times New Roman" w:hAnsi="Times New Roman" w:cs="Times New Roman"/>
          <w:sz w:val="24"/>
          <w:szCs w:val="24"/>
        </w:rPr>
        <w:t>. DIVEMO sistemoje bus patalpinti pirminiai mokinių sąrašai, kuriuose pateikti duomenys iš Mokinių registro.</w:t>
      </w:r>
    </w:p>
    <w:p w:rsidR="00F54CDF" w:rsidRPr="00D30B38" w:rsidRDefault="00A56529" w:rsidP="00F54CDF">
      <w:pPr>
        <w:pStyle w:val="Sraopastraipa"/>
        <w:spacing w:after="0" w:line="240" w:lineRule="auto"/>
        <w:ind w:left="0" w:firstLine="840"/>
        <w:jc w:val="both"/>
        <w:rPr>
          <w:rFonts w:ascii="Times New Roman" w:hAnsi="Times New Roman" w:cs="Times New Roman"/>
          <w:b/>
          <w:sz w:val="24"/>
          <w:szCs w:val="24"/>
        </w:rPr>
      </w:pPr>
      <w:r>
        <w:rPr>
          <w:rFonts w:ascii="Times New Roman" w:hAnsi="Times New Roman" w:cs="Times New Roman"/>
          <w:sz w:val="24"/>
          <w:szCs w:val="24"/>
        </w:rPr>
        <w:t>14</w:t>
      </w:r>
      <w:r w:rsidR="00F54CDF" w:rsidRPr="00336F00">
        <w:rPr>
          <w:rFonts w:ascii="Times New Roman" w:hAnsi="Times New Roman" w:cs="Times New Roman"/>
          <w:sz w:val="24"/>
          <w:szCs w:val="24"/>
        </w:rPr>
        <w:t xml:space="preserve">. </w:t>
      </w:r>
      <w:r w:rsidR="00F54CDF" w:rsidRPr="00D30B38">
        <w:rPr>
          <w:rFonts w:ascii="Times New Roman" w:hAnsi="Times New Roman" w:cs="Times New Roman"/>
          <w:b/>
          <w:sz w:val="24"/>
          <w:szCs w:val="24"/>
        </w:rPr>
        <w:t>Tikslindama mokinių sąrašus</w:t>
      </w:r>
      <w:r w:rsidR="00F54CDF">
        <w:rPr>
          <w:rFonts w:ascii="Times New Roman" w:hAnsi="Times New Roman" w:cs="Times New Roman"/>
          <w:b/>
          <w:sz w:val="24"/>
          <w:szCs w:val="24"/>
        </w:rPr>
        <w:t>,</w:t>
      </w:r>
      <w:r w:rsidR="00F54CDF" w:rsidRPr="00D30B38">
        <w:rPr>
          <w:rFonts w:ascii="Times New Roman" w:hAnsi="Times New Roman" w:cs="Times New Roman"/>
          <w:b/>
          <w:sz w:val="24"/>
          <w:szCs w:val="24"/>
        </w:rPr>
        <w:t xml:space="preserve"> mokykla turi:</w:t>
      </w:r>
    </w:p>
    <w:p w:rsidR="00F54CDF" w:rsidRPr="00336F00" w:rsidRDefault="00A56529"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14</w:t>
      </w:r>
      <w:r w:rsidR="00F54CDF" w:rsidRPr="00336F00">
        <w:rPr>
          <w:rFonts w:ascii="Times New Roman" w:hAnsi="Times New Roman" w:cs="Times New Roman"/>
          <w:sz w:val="24"/>
          <w:szCs w:val="24"/>
        </w:rPr>
        <w:t>.1</w:t>
      </w:r>
      <w:r w:rsidR="00F54CDF">
        <w:rPr>
          <w:rFonts w:ascii="Times New Roman" w:hAnsi="Times New Roman" w:cs="Times New Roman"/>
          <w:sz w:val="24"/>
          <w:szCs w:val="24"/>
        </w:rPr>
        <w:t>.</w:t>
      </w:r>
      <w:r w:rsidR="00F54CDF" w:rsidRPr="00336F00">
        <w:rPr>
          <w:rFonts w:ascii="Times New Roman" w:hAnsi="Times New Roman" w:cs="Times New Roman"/>
          <w:sz w:val="24"/>
          <w:szCs w:val="24"/>
        </w:rPr>
        <w:t xml:space="preserve"> papildyti sąrašą (į sąrašą įtraukti mokinius, jeigu jų pateikiamame sąraše nėra);</w:t>
      </w:r>
    </w:p>
    <w:p w:rsidR="00F54CDF" w:rsidRPr="00336F00" w:rsidRDefault="00A56529"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14</w:t>
      </w:r>
      <w:r w:rsidR="00F54CDF" w:rsidRPr="00336F00">
        <w:rPr>
          <w:rFonts w:ascii="Times New Roman" w:hAnsi="Times New Roman" w:cs="Times New Roman"/>
          <w:sz w:val="24"/>
          <w:szCs w:val="24"/>
        </w:rPr>
        <w:t>.2</w:t>
      </w:r>
      <w:r w:rsidR="00F54CDF">
        <w:rPr>
          <w:rFonts w:ascii="Times New Roman" w:hAnsi="Times New Roman" w:cs="Times New Roman"/>
          <w:sz w:val="24"/>
          <w:szCs w:val="24"/>
        </w:rPr>
        <w:t>.</w:t>
      </w:r>
      <w:r w:rsidR="00F54CDF" w:rsidRPr="00336F00">
        <w:rPr>
          <w:rFonts w:ascii="Times New Roman" w:hAnsi="Times New Roman" w:cs="Times New Roman"/>
          <w:sz w:val="24"/>
          <w:szCs w:val="24"/>
        </w:rPr>
        <w:t xml:space="preserve"> iš sąrašo ištrinti mokinius, kurie dėl vienų ar kitų priežasčių nebus testuojami;</w:t>
      </w:r>
    </w:p>
    <w:p w:rsidR="00F54CDF" w:rsidRPr="00336F00" w:rsidRDefault="00A56529"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14</w:t>
      </w:r>
      <w:r w:rsidR="00F54CDF" w:rsidRPr="00336F00">
        <w:rPr>
          <w:rFonts w:ascii="Times New Roman" w:hAnsi="Times New Roman" w:cs="Times New Roman"/>
          <w:sz w:val="24"/>
          <w:szCs w:val="24"/>
        </w:rPr>
        <w:t>.3</w:t>
      </w:r>
      <w:r w:rsidR="00F54CDF">
        <w:rPr>
          <w:rFonts w:ascii="Times New Roman" w:hAnsi="Times New Roman" w:cs="Times New Roman"/>
          <w:sz w:val="24"/>
          <w:szCs w:val="24"/>
        </w:rPr>
        <w:t>.</w:t>
      </w:r>
      <w:r w:rsidR="00F54CDF" w:rsidRPr="00336F00">
        <w:rPr>
          <w:rFonts w:ascii="Times New Roman" w:hAnsi="Times New Roman" w:cs="Times New Roman"/>
          <w:sz w:val="24"/>
          <w:szCs w:val="24"/>
        </w:rPr>
        <w:t xml:space="preserve"> redaguoti informaciją, duomenis api</w:t>
      </w:r>
      <w:r w:rsidR="00F54CDF">
        <w:rPr>
          <w:rFonts w:ascii="Times New Roman" w:hAnsi="Times New Roman" w:cs="Times New Roman"/>
          <w:sz w:val="24"/>
          <w:szCs w:val="24"/>
        </w:rPr>
        <w:t>e</w:t>
      </w:r>
      <w:r w:rsidR="00A012B9">
        <w:rPr>
          <w:rFonts w:ascii="Times New Roman" w:hAnsi="Times New Roman" w:cs="Times New Roman"/>
          <w:sz w:val="24"/>
          <w:szCs w:val="24"/>
        </w:rPr>
        <w:t xml:space="preserve"> mokinius (pavyzdžiui, pakeisti</w:t>
      </w:r>
      <w:r w:rsidR="00F54CDF">
        <w:rPr>
          <w:rFonts w:ascii="Times New Roman" w:hAnsi="Times New Roman" w:cs="Times New Roman"/>
          <w:sz w:val="24"/>
          <w:szCs w:val="24"/>
        </w:rPr>
        <w:t>/</w:t>
      </w:r>
      <w:r w:rsidR="00F54CDF" w:rsidRPr="00336F00">
        <w:rPr>
          <w:rFonts w:ascii="Times New Roman" w:hAnsi="Times New Roman" w:cs="Times New Roman"/>
          <w:sz w:val="24"/>
          <w:szCs w:val="24"/>
        </w:rPr>
        <w:t>patikslinti klasės pavadinimą, mokinio vardą, pavardę ir pan.);</w:t>
      </w:r>
    </w:p>
    <w:p w:rsidR="00F54CDF" w:rsidRPr="00336F00" w:rsidRDefault="00A56529"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14</w:t>
      </w:r>
      <w:r w:rsidR="00F54CDF" w:rsidRPr="00336F00">
        <w:rPr>
          <w:rFonts w:ascii="Times New Roman" w:hAnsi="Times New Roman" w:cs="Times New Roman"/>
          <w:sz w:val="24"/>
          <w:szCs w:val="24"/>
        </w:rPr>
        <w:t>.4</w:t>
      </w:r>
      <w:r w:rsidR="00F54CDF">
        <w:rPr>
          <w:rFonts w:ascii="Times New Roman" w:hAnsi="Times New Roman" w:cs="Times New Roman"/>
          <w:sz w:val="24"/>
          <w:szCs w:val="24"/>
        </w:rPr>
        <w:t>.</w:t>
      </w:r>
      <w:r w:rsidR="00F54CDF" w:rsidRPr="00336F00">
        <w:rPr>
          <w:rFonts w:ascii="Times New Roman" w:hAnsi="Times New Roman" w:cs="Times New Roman"/>
          <w:sz w:val="24"/>
          <w:szCs w:val="24"/>
        </w:rPr>
        <w:t xml:space="preserve"> įvesti prašomus papildomus duomenis (klasės mokomoji kalba, mokinio mokymosi programa (jeigu mokinys mokosi pagal individualizuotą </w:t>
      </w:r>
      <w:r w:rsidR="00F54CDF">
        <w:rPr>
          <w:rFonts w:ascii="Times New Roman" w:hAnsi="Times New Roman" w:cs="Times New Roman"/>
          <w:sz w:val="24"/>
          <w:szCs w:val="24"/>
        </w:rPr>
        <w:t>ar pritaikytą programą) ir kt.).</w:t>
      </w:r>
    </w:p>
    <w:p w:rsidR="00F54CDF" w:rsidRPr="00336F00" w:rsidRDefault="00A56529"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15</w:t>
      </w:r>
      <w:r w:rsidR="00F54CDF" w:rsidRPr="00336F00">
        <w:rPr>
          <w:rFonts w:ascii="Times New Roman" w:hAnsi="Times New Roman" w:cs="Times New Roman"/>
          <w:sz w:val="24"/>
          <w:szCs w:val="24"/>
        </w:rPr>
        <w:t xml:space="preserve">. DIVEMO sistemoje mokykloms taip pat bus pateikti sąrašai, kiek testavimo medžiagos (testų sąsiuvinių ir klausimynų) joms yra </w:t>
      </w:r>
      <w:r w:rsidR="00924A55">
        <w:rPr>
          <w:rFonts w:ascii="Times New Roman" w:hAnsi="Times New Roman" w:cs="Times New Roman"/>
          <w:sz w:val="24"/>
          <w:szCs w:val="24"/>
        </w:rPr>
        <w:t>supakuota</w:t>
      </w:r>
      <w:r w:rsidR="00F54CDF" w:rsidRPr="00336F00">
        <w:rPr>
          <w:rFonts w:ascii="Times New Roman" w:hAnsi="Times New Roman" w:cs="Times New Roman"/>
          <w:sz w:val="24"/>
          <w:szCs w:val="24"/>
        </w:rPr>
        <w:t xml:space="preserve">. </w:t>
      </w:r>
    </w:p>
    <w:p w:rsidR="00D155F6" w:rsidRPr="00D155F6" w:rsidRDefault="00A56529" w:rsidP="00D155F6">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16</w:t>
      </w:r>
      <w:r w:rsidR="00F54CDF" w:rsidRPr="00336F00">
        <w:rPr>
          <w:rFonts w:ascii="Times New Roman" w:hAnsi="Times New Roman" w:cs="Times New Roman"/>
          <w:sz w:val="24"/>
          <w:szCs w:val="24"/>
        </w:rPr>
        <w:t xml:space="preserve">. Mokyklų patikslintas mokinių skaičius negali viršyti DIVEMO sistemoje pateikiamo </w:t>
      </w:r>
      <w:r w:rsidR="00924A55">
        <w:rPr>
          <w:rFonts w:ascii="Times New Roman" w:hAnsi="Times New Roman" w:cs="Times New Roman"/>
          <w:sz w:val="24"/>
          <w:szCs w:val="24"/>
        </w:rPr>
        <w:t>supakuoto</w:t>
      </w:r>
      <w:r w:rsidR="00F54CDF" w:rsidRPr="00336F00">
        <w:rPr>
          <w:rFonts w:ascii="Times New Roman" w:hAnsi="Times New Roman" w:cs="Times New Roman"/>
          <w:sz w:val="24"/>
          <w:szCs w:val="24"/>
        </w:rPr>
        <w:t xml:space="preserve"> testų</w:t>
      </w:r>
      <w:r w:rsidR="00924A55">
        <w:rPr>
          <w:rFonts w:ascii="Times New Roman" w:hAnsi="Times New Roman" w:cs="Times New Roman"/>
          <w:sz w:val="24"/>
          <w:szCs w:val="24"/>
        </w:rPr>
        <w:t xml:space="preserve"> sąsiuvinių</w:t>
      </w:r>
      <w:r w:rsidR="00F54CDF" w:rsidRPr="00336F00">
        <w:rPr>
          <w:rFonts w:ascii="Times New Roman" w:hAnsi="Times New Roman" w:cs="Times New Roman"/>
          <w:sz w:val="24"/>
          <w:szCs w:val="24"/>
        </w:rPr>
        <w:t xml:space="preserve"> skaičiaus. Jeigu patikslintas mokinių skaičius viršija nurodytą atspausdintų testų kiekį, </w:t>
      </w:r>
      <w:r w:rsidR="00F54CDF">
        <w:rPr>
          <w:rFonts w:ascii="Times New Roman" w:hAnsi="Times New Roman" w:cs="Times New Roman"/>
          <w:sz w:val="24"/>
          <w:szCs w:val="24"/>
        </w:rPr>
        <w:t xml:space="preserve">tai DIVEMO sąrašų sutikrinimo modulyje pasirodo pranešimas ir </w:t>
      </w:r>
      <w:r w:rsidR="00F54CDF" w:rsidRPr="00336F00">
        <w:rPr>
          <w:rFonts w:ascii="Times New Roman" w:hAnsi="Times New Roman" w:cs="Times New Roman"/>
          <w:sz w:val="24"/>
          <w:szCs w:val="24"/>
        </w:rPr>
        <w:t>mokykla turi nedelsiant apie tai pranešti NEC</w:t>
      </w:r>
      <w:r>
        <w:rPr>
          <w:rFonts w:ascii="Times New Roman" w:hAnsi="Times New Roman" w:cs="Times New Roman"/>
          <w:sz w:val="24"/>
          <w:szCs w:val="24"/>
        </w:rPr>
        <w:t xml:space="preserve"> Bendrojo testavimo vykdymo tvarkoje nustatyta tvarka. </w:t>
      </w:r>
      <w:r w:rsidR="00924A55">
        <w:rPr>
          <w:rFonts w:ascii="Times New Roman" w:hAnsi="Times New Roman" w:cs="Times New Roman"/>
          <w:sz w:val="24"/>
          <w:szCs w:val="24"/>
        </w:rPr>
        <w:t xml:space="preserve">Jeigu patikslintas mokinių skaičius viršija nurodytą testų kiekį, trūkstamą </w:t>
      </w:r>
      <w:r>
        <w:rPr>
          <w:rFonts w:ascii="Times New Roman" w:hAnsi="Times New Roman" w:cs="Times New Roman"/>
          <w:sz w:val="24"/>
          <w:szCs w:val="24"/>
        </w:rPr>
        <w:t xml:space="preserve">testų </w:t>
      </w:r>
      <w:r w:rsidR="00924A55">
        <w:rPr>
          <w:rFonts w:ascii="Times New Roman" w:hAnsi="Times New Roman" w:cs="Times New Roman"/>
          <w:sz w:val="24"/>
          <w:szCs w:val="24"/>
        </w:rPr>
        <w:t>kiekį atsispausdin</w:t>
      </w:r>
      <w:r>
        <w:rPr>
          <w:rFonts w:ascii="Times New Roman" w:hAnsi="Times New Roman" w:cs="Times New Roman"/>
          <w:sz w:val="24"/>
          <w:szCs w:val="24"/>
        </w:rPr>
        <w:t>a</w:t>
      </w:r>
      <w:r w:rsidR="00924A55">
        <w:rPr>
          <w:rFonts w:ascii="Times New Roman" w:hAnsi="Times New Roman" w:cs="Times New Roman"/>
          <w:sz w:val="24"/>
          <w:szCs w:val="24"/>
        </w:rPr>
        <w:t xml:space="preserve"> pati mokykla.</w:t>
      </w:r>
    </w:p>
    <w:p w:rsidR="00F54CDF" w:rsidRPr="00336F00" w:rsidRDefault="00BF2E41" w:rsidP="00F54CDF">
      <w:pPr>
        <w:pStyle w:val="Sraopastraipa"/>
        <w:spacing w:after="0" w:line="240" w:lineRule="auto"/>
        <w:ind w:left="0" w:firstLine="840"/>
        <w:jc w:val="both"/>
        <w:rPr>
          <w:rFonts w:ascii="Times New Roman" w:hAnsi="Times New Roman" w:cs="Times New Roman"/>
          <w:b/>
          <w:sz w:val="24"/>
          <w:szCs w:val="24"/>
        </w:rPr>
      </w:pPr>
      <w:r>
        <w:rPr>
          <w:rFonts w:ascii="Times New Roman" w:hAnsi="Times New Roman" w:cs="Times New Roman"/>
          <w:sz w:val="24"/>
          <w:szCs w:val="24"/>
        </w:rPr>
        <w:t>17</w:t>
      </w:r>
      <w:r w:rsidR="00F54CDF" w:rsidRPr="00336F00">
        <w:rPr>
          <w:rFonts w:ascii="Times New Roman" w:hAnsi="Times New Roman" w:cs="Times New Roman"/>
          <w:sz w:val="24"/>
          <w:szCs w:val="24"/>
        </w:rPr>
        <w:t xml:space="preserve">. Mokinių sąrašus DIVEMO sistemoje mokyklos </w:t>
      </w:r>
      <w:r w:rsidR="00F54CDF">
        <w:rPr>
          <w:rFonts w:ascii="Times New Roman" w:hAnsi="Times New Roman" w:cs="Times New Roman"/>
          <w:sz w:val="24"/>
          <w:szCs w:val="24"/>
        </w:rPr>
        <w:t>turi</w:t>
      </w:r>
      <w:r w:rsidR="00F54CDF" w:rsidRPr="00336F00">
        <w:rPr>
          <w:rFonts w:ascii="Times New Roman" w:hAnsi="Times New Roman" w:cs="Times New Roman"/>
          <w:sz w:val="24"/>
          <w:szCs w:val="24"/>
        </w:rPr>
        <w:t xml:space="preserve"> </w:t>
      </w:r>
      <w:r w:rsidR="00F54CDF" w:rsidRPr="00336F00">
        <w:rPr>
          <w:rFonts w:ascii="Times New Roman" w:hAnsi="Times New Roman" w:cs="Times New Roman"/>
          <w:b/>
          <w:sz w:val="24"/>
          <w:szCs w:val="24"/>
        </w:rPr>
        <w:t>patikslinti nuo 201</w:t>
      </w:r>
      <w:r w:rsidR="00101BD3">
        <w:rPr>
          <w:rFonts w:ascii="Times New Roman" w:hAnsi="Times New Roman" w:cs="Times New Roman"/>
          <w:b/>
          <w:sz w:val="24"/>
          <w:szCs w:val="24"/>
        </w:rPr>
        <w:t>6</w:t>
      </w:r>
      <w:r w:rsidR="00F54CDF" w:rsidRPr="00336F00">
        <w:rPr>
          <w:rFonts w:ascii="Times New Roman" w:hAnsi="Times New Roman" w:cs="Times New Roman"/>
          <w:b/>
          <w:sz w:val="24"/>
          <w:szCs w:val="24"/>
        </w:rPr>
        <w:t xml:space="preserve"> m. balandžio </w:t>
      </w:r>
      <w:r w:rsidR="00101BD3">
        <w:rPr>
          <w:rFonts w:ascii="Times New Roman" w:hAnsi="Times New Roman" w:cs="Times New Roman"/>
          <w:b/>
          <w:sz w:val="24"/>
          <w:szCs w:val="24"/>
        </w:rPr>
        <w:t>5</w:t>
      </w:r>
      <w:r w:rsidR="00F54CDF" w:rsidRPr="00336F00">
        <w:rPr>
          <w:rFonts w:ascii="Times New Roman" w:hAnsi="Times New Roman" w:cs="Times New Roman"/>
          <w:b/>
          <w:sz w:val="24"/>
          <w:szCs w:val="24"/>
        </w:rPr>
        <w:t xml:space="preserve"> d. iki balandžio 1</w:t>
      </w:r>
      <w:r w:rsidR="00101BD3">
        <w:rPr>
          <w:rFonts w:ascii="Times New Roman" w:hAnsi="Times New Roman" w:cs="Times New Roman"/>
          <w:b/>
          <w:sz w:val="24"/>
          <w:szCs w:val="24"/>
        </w:rPr>
        <w:t>3</w:t>
      </w:r>
      <w:r w:rsidR="00F54CDF" w:rsidRPr="00336F00">
        <w:rPr>
          <w:rFonts w:ascii="Times New Roman" w:hAnsi="Times New Roman" w:cs="Times New Roman"/>
          <w:b/>
          <w:sz w:val="24"/>
          <w:szCs w:val="24"/>
        </w:rPr>
        <w:t xml:space="preserve"> d.</w:t>
      </w:r>
    </w:p>
    <w:p w:rsidR="00F54CDF" w:rsidRPr="00336F00" w:rsidRDefault="00BF2E41"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18</w:t>
      </w:r>
      <w:r w:rsidR="00F54CDF" w:rsidRPr="00336F00">
        <w:rPr>
          <w:rFonts w:ascii="Times New Roman" w:hAnsi="Times New Roman" w:cs="Times New Roman"/>
          <w:sz w:val="24"/>
          <w:szCs w:val="24"/>
        </w:rPr>
        <w:t xml:space="preserve">. Patikslinus ir patvirtinus mokinių sąrašus DIVEMO sistema automatiškai sugeneruoja mokinių kodus ir juos galima išsaugoti atskiru Word dokumentu. Bet kuriuo </w:t>
      </w:r>
      <w:r w:rsidR="00F54CDF">
        <w:rPr>
          <w:rFonts w:ascii="Times New Roman" w:hAnsi="Times New Roman" w:cs="Times New Roman"/>
          <w:sz w:val="24"/>
          <w:szCs w:val="24"/>
        </w:rPr>
        <w:t xml:space="preserve">kitu testavimo </w:t>
      </w:r>
      <w:r w:rsidR="00F54CDF" w:rsidRPr="00336F00">
        <w:rPr>
          <w:rFonts w:ascii="Times New Roman" w:hAnsi="Times New Roman" w:cs="Times New Roman"/>
          <w:sz w:val="24"/>
          <w:szCs w:val="24"/>
        </w:rPr>
        <w:t xml:space="preserve">metu </w:t>
      </w:r>
      <w:r w:rsidR="00F54CDF" w:rsidRPr="00336F00">
        <w:rPr>
          <w:rFonts w:ascii="Times New Roman" w:hAnsi="Times New Roman" w:cs="Times New Roman"/>
          <w:sz w:val="24"/>
          <w:szCs w:val="24"/>
        </w:rPr>
        <w:lastRenderedPageBreak/>
        <w:t xml:space="preserve">prisijungus prie DIVEMO sistemos mokinių sąrašų sutikrinimo modulio galima atsisiųsti ir atsispausdinti mokinių ir juos atitinkančių kodų sąrašus. </w:t>
      </w:r>
    </w:p>
    <w:p w:rsidR="00F54CDF" w:rsidRPr="0009149D" w:rsidRDefault="00F54CDF" w:rsidP="00F54CDF">
      <w:pPr>
        <w:pStyle w:val="Sraopastraipa"/>
        <w:spacing w:after="0" w:line="240" w:lineRule="auto"/>
        <w:ind w:left="0" w:firstLine="840"/>
        <w:jc w:val="both"/>
        <w:rPr>
          <w:rFonts w:ascii="Times New Roman" w:hAnsi="Times New Roman" w:cs="Times New Roman"/>
          <w:sz w:val="24"/>
          <w:szCs w:val="24"/>
        </w:rPr>
      </w:pPr>
    </w:p>
    <w:p w:rsidR="00F54CDF" w:rsidRPr="00336F00" w:rsidRDefault="00F54CDF" w:rsidP="00F54CDF">
      <w:pPr>
        <w:pStyle w:val="Antrat2"/>
        <w:ind w:left="0"/>
        <w:rPr>
          <w:sz w:val="24"/>
          <w:szCs w:val="24"/>
        </w:rPr>
      </w:pPr>
      <w:bookmarkStart w:id="3" w:name="_Toc383725909"/>
      <w:r w:rsidRPr="00336F00">
        <w:rPr>
          <w:sz w:val="24"/>
          <w:szCs w:val="24"/>
        </w:rPr>
        <w:t>V. TESTAVIMO MEDŽIAGA</w:t>
      </w:r>
      <w:bookmarkEnd w:id="3"/>
      <w:r>
        <w:rPr>
          <w:sz w:val="24"/>
          <w:szCs w:val="24"/>
        </w:rPr>
        <w:t xml:space="preserve"> IR PASIRENGIMAS TESTAVIMUI</w:t>
      </w:r>
    </w:p>
    <w:p w:rsidR="009D3D36" w:rsidRPr="003F54C8" w:rsidRDefault="009D3D36" w:rsidP="003F54C8">
      <w:pPr>
        <w:jc w:val="both"/>
      </w:pPr>
    </w:p>
    <w:p w:rsidR="00F54CDF" w:rsidRPr="00336F00" w:rsidRDefault="00BF2E41"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19</w:t>
      </w:r>
      <w:r w:rsidR="009D3D36">
        <w:rPr>
          <w:rFonts w:ascii="Times New Roman" w:hAnsi="Times New Roman" w:cs="Times New Roman"/>
          <w:sz w:val="24"/>
          <w:szCs w:val="24"/>
        </w:rPr>
        <w:t xml:space="preserve">. </w:t>
      </w:r>
      <w:r w:rsidR="00F54CDF" w:rsidRPr="00336F00">
        <w:rPr>
          <w:rFonts w:ascii="Times New Roman" w:hAnsi="Times New Roman" w:cs="Times New Roman"/>
          <w:sz w:val="24"/>
          <w:szCs w:val="24"/>
        </w:rPr>
        <w:t>Kiekvienos mokyklos ir klasės (</w:t>
      </w:r>
      <w:r w:rsidR="00E9107C">
        <w:rPr>
          <w:rFonts w:ascii="Times New Roman" w:hAnsi="Times New Roman" w:cs="Times New Roman"/>
          <w:sz w:val="24"/>
          <w:szCs w:val="24"/>
        </w:rPr>
        <w:t xml:space="preserve">2, </w:t>
      </w:r>
      <w:r w:rsidR="00F54CDF" w:rsidRPr="00336F00">
        <w:rPr>
          <w:rFonts w:ascii="Times New Roman" w:hAnsi="Times New Roman" w:cs="Times New Roman"/>
          <w:sz w:val="24"/>
          <w:szCs w:val="24"/>
        </w:rPr>
        <w:t>4</w:t>
      </w:r>
      <w:r w:rsidR="00E9107C">
        <w:rPr>
          <w:rFonts w:ascii="Times New Roman" w:hAnsi="Times New Roman" w:cs="Times New Roman"/>
          <w:sz w:val="24"/>
          <w:szCs w:val="24"/>
        </w:rPr>
        <w:t>, 6</w:t>
      </w:r>
      <w:r w:rsidR="00F54CDF" w:rsidRPr="00336F00">
        <w:rPr>
          <w:rFonts w:ascii="Times New Roman" w:hAnsi="Times New Roman" w:cs="Times New Roman"/>
          <w:sz w:val="24"/>
          <w:szCs w:val="24"/>
        </w:rPr>
        <w:t xml:space="preserve"> ir 8 klasės) skirtingų dalykų testai ir mokinio klausimynai supakuoti atskiruose plastikiniuose vokuose. </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sidRPr="00336F00">
        <w:rPr>
          <w:rFonts w:ascii="Times New Roman" w:hAnsi="Times New Roman" w:cs="Times New Roman"/>
          <w:sz w:val="24"/>
          <w:szCs w:val="24"/>
        </w:rPr>
        <w:t>2</w:t>
      </w:r>
      <w:r w:rsidR="00BF2E41">
        <w:rPr>
          <w:rFonts w:ascii="Times New Roman" w:hAnsi="Times New Roman" w:cs="Times New Roman"/>
          <w:sz w:val="24"/>
          <w:szCs w:val="24"/>
        </w:rPr>
        <w:t>0</w:t>
      </w:r>
      <w:r w:rsidRPr="00336F00">
        <w:rPr>
          <w:rFonts w:ascii="Times New Roman" w:hAnsi="Times New Roman" w:cs="Times New Roman"/>
          <w:sz w:val="24"/>
          <w:szCs w:val="24"/>
        </w:rPr>
        <w:t>. Ant kiekvieno voko yra nurodyta, kuriai mokyklai ir kuriai klasei (</w:t>
      </w:r>
      <w:r w:rsidR="00E9107C">
        <w:rPr>
          <w:rFonts w:ascii="Times New Roman" w:hAnsi="Times New Roman" w:cs="Times New Roman"/>
          <w:sz w:val="24"/>
          <w:szCs w:val="24"/>
        </w:rPr>
        <w:t xml:space="preserve">2, </w:t>
      </w:r>
      <w:r w:rsidRPr="00336F00">
        <w:rPr>
          <w:rFonts w:ascii="Times New Roman" w:hAnsi="Times New Roman" w:cs="Times New Roman"/>
          <w:sz w:val="24"/>
          <w:szCs w:val="24"/>
        </w:rPr>
        <w:t>4</w:t>
      </w:r>
      <w:r w:rsidR="00E9107C">
        <w:rPr>
          <w:rFonts w:ascii="Times New Roman" w:hAnsi="Times New Roman" w:cs="Times New Roman"/>
          <w:sz w:val="24"/>
          <w:szCs w:val="24"/>
        </w:rPr>
        <w:t>, 6</w:t>
      </w:r>
      <w:r w:rsidRPr="00336F00">
        <w:rPr>
          <w:rFonts w:ascii="Times New Roman" w:hAnsi="Times New Roman" w:cs="Times New Roman"/>
          <w:sz w:val="24"/>
          <w:szCs w:val="24"/>
        </w:rPr>
        <w:t xml:space="preserve"> ar 8) skirtas vokas, kokio dalyko testai yra viduje. </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sidRPr="00336F00">
        <w:rPr>
          <w:rFonts w:ascii="Times New Roman" w:hAnsi="Times New Roman" w:cs="Times New Roman"/>
          <w:sz w:val="24"/>
          <w:szCs w:val="24"/>
        </w:rPr>
        <w:t>2</w:t>
      </w:r>
      <w:r w:rsidR="00BF2E41">
        <w:rPr>
          <w:rFonts w:ascii="Times New Roman" w:hAnsi="Times New Roman" w:cs="Times New Roman"/>
          <w:sz w:val="24"/>
          <w:szCs w:val="24"/>
        </w:rPr>
        <w:t>1</w:t>
      </w:r>
      <w:r w:rsidRPr="00336F00">
        <w:rPr>
          <w:rFonts w:ascii="Times New Roman" w:hAnsi="Times New Roman" w:cs="Times New Roman"/>
          <w:sz w:val="24"/>
          <w:szCs w:val="24"/>
        </w:rPr>
        <w:t>. Kai kurių mokyklų (</w:t>
      </w:r>
      <w:r>
        <w:rPr>
          <w:rFonts w:ascii="Times New Roman" w:hAnsi="Times New Roman" w:cs="Times New Roman"/>
          <w:sz w:val="24"/>
          <w:szCs w:val="24"/>
        </w:rPr>
        <w:t>jeigu labai daug mokinių</w:t>
      </w:r>
      <w:r w:rsidRPr="00336F00">
        <w:rPr>
          <w:rFonts w:ascii="Times New Roman" w:hAnsi="Times New Roman" w:cs="Times New Roman"/>
          <w:sz w:val="24"/>
          <w:szCs w:val="24"/>
        </w:rPr>
        <w:t>) vieno dalyko testai (pvz.</w:t>
      </w:r>
      <w:r>
        <w:rPr>
          <w:rFonts w:ascii="Times New Roman" w:hAnsi="Times New Roman" w:cs="Times New Roman"/>
          <w:sz w:val="24"/>
          <w:szCs w:val="24"/>
        </w:rPr>
        <w:t>,</w:t>
      </w:r>
      <w:r w:rsidRPr="00336F00">
        <w:rPr>
          <w:rFonts w:ascii="Times New Roman" w:hAnsi="Times New Roman" w:cs="Times New Roman"/>
          <w:sz w:val="24"/>
          <w:szCs w:val="24"/>
        </w:rPr>
        <w:t xml:space="preserve"> matematikos) gali būti supakuoti dviejuose vokuose. </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sidRPr="00336F00">
        <w:rPr>
          <w:rFonts w:ascii="Times New Roman" w:hAnsi="Times New Roman" w:cs="Times New Roman"/>
          <w:sz w:val="24"/>
          <w:szCs w:val="24"/>
        </w:rPr>
        <w:t>2</w:t>
      </w:r>
      <w:r w:rsidR="00BF2E41">
        <w:rPr>
          <w:rFonts w:ascii="Times New Roman" w:hAnsi="Times New Roman" w:cs="Times New Roman"/>
          <w:sz w:val="24"/>
          <w:szCs w:val="24"/>
        </w:rPr>
        <w:t>2</w:t>
      </w:r>
      <w:r w:rsidRPr="00336F00">
        <w:rPr>
          <w:rFonts w:ascii="Times New Roman" w:hAnsi="Times New Roman" w:cs="Times New Roman"/>
          <w:sz w:val="24"/>
          <w:szCs w:val="24"/>
        </w:rPr>
        <w:t xml:space="preserve">. </w:t>
      </w:r>
      <w:r w:rsidRPr="003F54C8">
        <w:rPr>
          <w:rFonts w:ascii="Times New Roman" w:hAnsi="Times New Roman" w:cs="Times New Roman"/>
          <w:b/>
          <w:sz w:val="24"/>
          <w:szCs w:val="24"/>
        </w:rPr>
        <w:t xml:space="preserve">Atverti vokus iki nurodytos datos draudžiama – voką su konkretaus dalyko </w:t>
      </w:r>
      <w:r w:rsidR="00E9107C" w:rsidRPr="003F54C8">
        <w:rPr>
          <w:rFonts w:ascii="Times New Roman" w:hAnsi="Times New Roman" w:cs="Times New Roman"/>
          <w:b/>
          <w:sz w:val="24"/>
          <w:szCs w:val="24"/>
        </w:rPr>
        <w:t>di</w:t>
      </w:r>
      <w:r w:rsidR="003F54C8" w:rsidRPr="003F54C8">
        <w:rPr>
          <w:rFonts w:ascii="Times New Roman" w:hAnsi="Times New Roman" w:cs="Times New Roman"/>
          <w:b/>
          <w:sz w:val="24"/>
          <w:szCs w:val="24"/>
        </w:rPr>
        <w:t>a</w:t>
      </w:r>
      <w:r w:rsidR="00E9107C" w:rsidRPr="003F54C8">
        <w:rPr>
          <w:rFonts w:ascii="Times New Roman" w:hAnsi="Times New Roman" w:cs="Times New Roman"/>
          <w:b/>
          <w:sz w:val="24"/>
          <w:szCs w:val="24"/>
        </w:rPr>
        <w:t xml:space="preserve">gnostiniais ar </w:t>
      </w:r>
      <w:r w:rsidRPr="003F54C8">
        <w:rPr>
          <w:rFonts w:ascii="Times New Roman" w:hAnsi="Times New Roman" w:cs="Times New Roman"/>
          <w:b/>
          <w:sz w:val="24"/>
          <w:szCs w:val="24"/>
        </w:rPr>
        <w:t>standartizuotais testais galima atplėšti tik to testo vykdymo dieną.</w:t>
      </w:r>
    </w:p>
    <w:p w:rsidR="00741755" w:rsidRDefault="003154B4" w:rsidP="00F54CDF">
      <w:pPr>
        <w:ind w:firstLine="840"/>
        <w:jc w:val="both"/>
        <w:rPr>
          <w:b/>
        </w:rPr>
      </w:pPr>
      <w:r>
        <w:t>2</w:t>
      </w:r>
      <w:r w:rsidR="00BF2E41">
        <w:t>3</w:t>
      </w:r>
      <w:r w:rsidR="00F54CDF" w:rsidRPr="00336F00">
        <w:t xml:space="preserve">. </w:t>
      </w:r>
      <w:r w:rsidR="00282B78">
        <w:t>Visa t</w:t>
      </w:r>
      <w:r w:rsidR="00F54CDF" w:rsidRPr="00741755">
        <w:t>estavimo medžiaga</w:t>
      </w:r>
      <w:r w:rsidR="00F54CDF" w:rsidRPr="00336F00">
        <w:rPr>
          <w:b/>
        </w:rPr>
        <w:t xml:space="preserve"> </w:t>
      </w:r>
      <w:r w:rsidR="00741755">
        <w:t>išduodama mokyklų, kuriose vyksta testavimas, direktori</w:t>
      </w:r>
      <w:r w:rsidR="00282B78">
        <w:t xml:space="preserve">ams ar jų įgaliotiems asmenims 2016 m. balandžio 18 d. </w:t>
      </w:r>
      <w:r w:rsidR="00741755">
        <w:t>rajono savivaldybės darbo laiku rajono savivaldybės administracijos Kultūros, švietimo, jaunimo ir sporto skyriuje (303 kab., Vilniaus g. 19, Švenčionys), pasirašant perdavimo-priėmimo aktą. Už testavimo medžiagos saugumą atsako mokyklų direktoriai bei jų įgalioti asmenys, gavę pakuotes su testavimo medžiaga.</w:t>
      </w:r>
    </w:p>
    <w:p w:rsidR="00F54CDF" w:rsidRDefault="00BF2E41" w:rsidP="00F54CDF">
      <w:pPr>
        <w:ind w:firstLine="840"/>
        <w:jc w:val="both"/>
      </w:pPr>
      <w:r>
        <w:t>24</w:t>
      </w:r>
      <w:r w:rsidR="00F54CDF">
        <w:t xml:space="preserve">. </w:t>
      </w:r>
      <w:r w:rsidR="00282B78">
        <w:t>Už t</w:t>
      </w:r>
      <w:r w:rsidR="00F54CDF">
        <w:t>estavimo medžiag</w:t>
      </w:r>
      <w:r w:rsidR="00282B78">
        <w:t>os</w:t>
      </w:r>
      <w:r w:rsidR="00F54CDF">
        <w:t xml:space="preserve"> </w:t>
      </w:r>
      <w:r w:rsidR="00282B78">
        <w:t>saugumą mokykloje atsako mokyklos direktori</w:t>
      </w:r>
      <w:r w:rsidR="00F54CDF">
        <w:t>us</w:t>
      </w:r>
      <w:r w:rsidR="00175562">
        <w:t>. Testavimo m</w:t>
      </w:r>
      <w:r w:rsidR="00E00548">
        <w:t>e</w:t>
      </w:r>
      <w:r w:rsidR="00175562">
        <w:t>džiagą</w:t>
      </w:r>
      <w:r w:rsidR="00F54CDF">
        <w:t xml:space="preserve"> pateikia </w:t>
      </w:r>
      <w:r w:rsidR="005D55CC">
        <w:t xml:space="preserve">diagnostinių </w:t>
      </w:r>
      <w:r w:rsidR="0085110F">
        <w:t>bei</w:t>
      </w:r>
      <w:r w:rsidR="005D55CC">
        <w:t xml:space="preserve"> </w:t>
      </w:r>
      <w:r w:rsidR="00F54CDF">
        <w:t>standartizuotų testų organizavimo ir vykdymo mokykloje administratoriui konkretaus testo atlikimo dieną.</w:t>
      </w:r>
    </w:p>
    <w:p w:rsidR="00F54CDF" w:rsidRDefault="00BF2E41" w:rsidP="00F54CDF">
      <w:pPr>
        <w:ind w:firstLine="840"/>
        <w:jc w:val="both"/>
      </w:pPr>
      <w:r>
        <w:t>25</w:t>
      </w:r>
      <w:r w:rsidR="00F54CDF">
        <w:t xml:space="preserve">. Mokyklos vadovas įsakymu paskiria atsakingą asmenį už </w:t>
      </w:r>
      <w:r w:rsidR="005D55CC">
        <w:t xml:space="preserve">diagnostinių ir </w:t>
      </w:r>
      <w:r w:rsidR="00F54CDF">
        <w:t>standartizuotų testų organizavimą ir vykdymą – administratorių bei standartizuotų testų vykdymo komisiją(-</w:t>
      </w:r>
      <w:proofErr w:type="spellStart"/>
      <w:r w:rsidR="00F54CDF">
        <w:t>as</w:t>
      </w:r>
      <w:proofErr w:type="spellEnd"/>
      <w:r w:rsidR="00F54CDF">
        <w:t>).</w:t>
      </w:r>
    </w:p>
    <w:p w:rsidR="00F54CDF" w:rsidRDefault="00BF2E41" w:rsidP="00F54CDF">
      <w:pPr>
        <w:ind w:firstLine="840"/>
        <w:jc w:val="both"/>
      </w:pPr>
      <w:r>
        <w:t>26</w:t>
      </w:r>
      <w:r w:rsidR="00F54CDF">
        <w:t>. Numatomi kabinetai, kuriuose vyks testavimo vykdymas, mokinio klausimynų pildymas, aptariama mokinių susodinimo tvarka.</w:t>
      </w:r>
    </w:p>
    <w:p w:rsidR="00F54CDF" w:rsidRDefault="00F54CDF" w:rsidP="00F54CDF">
      <w:pPr>
        <w:ind w:firstLine="840"/>
        <w:jc w:val="both"/>
      </w:pPr>
    </w:p>
    <w:p w:rsidR="00F54CDF" w:rsidRPr="00D401A8" w:rsidRDefault="00F54CDF" w:rsidP="00F54CDF">
      <w:pPr>
        <w:ind w:firstLine="840"/>
        <w:jc w:val="center"/>
        <w:rPr>
          <w:b/>
        </w:rPr>
      </w:pPr>
      <w:r w:rsidRPr="00D401A8">
        <w:rPr>
          <w:b/>
        </w:rPr>
        <w:t>V</w:t>
      </w:r>
      <w:r>
        <w:rPr>
          <w:b/>
        </w:rPr>
        <w:t>I</w:t>
      </w:r>
      <w:r w:rsidRPr="00D401A8">
        <w:rPr>
          <w:b/>
        </w:rPr>
        <w:t>. MOKINIŲ, TURINČIŲ SPECIALIŲJŲ UGDYMOSI POREIKIŲ</w:t>
      </w:r>
      <w:r>
        <w:rPr>
          <w:b/>
        </w:rPr>
        <w:t>,</w:t>
      </w:r>
      <w:r w:rsidRPr="00D401A8">
        <w:rPr>
          <w:b/>
        </w:rPr>
        <w:t xml:space="preserve"> DALYVAVIMAS</w:t>
      </w:r>
    </w:p>
    <w:p w:rsidR="00F54CDF" w:rsidRDefault="00F54CDF" w:rsidP="00F54CDF">
      <w:pPr>
        <w:ind w:firstLine="840"/>
        <w:jc w:val="both"/>
      </w:pPr>
    </w:p>
    <w:p w:rsidR="00F54CDF" w:rsidRDefault="00BF2E41" w:rsidP="00F54CDF">
      <w:pPr>
        <w:ind w:firstLine="840"/>
        <w:jc w:val="both"/>
      </w:pPr>
      <w:r>
        <w:t>27</w:t>
      </w:r>
      <w:r w:rsidR="00F54CDF">
        <w:t xml:space="preserve">. Specialiųjų ugdymosi poreikių turintys mokiniai testavimo dieną turi teisę vienodomis sąlygomis dalyvauti mokymosi pasiekimų vertinime ir atlikti tuos pačius </w:t>
      </w:r>
      <w:r w:rsidR="005D55CC">
        <w:t xml:space="preserve">diagnostinius ar </w:t>
      </w:r>
      <w:r w:rsidR="00F54CDF">
        <w:t xml:space="preserve">standartizuotus testus, kuriuos atlieka visi atitinkamos klasės mokiniai, taip pat gauti tokios pat formos ataskaitą apie savo mokymosi pasiekimus. </w:t>
      </w:r>
    </w:p>
    <w:p w:rsidR="00F54CDF" w:rsidRDefault="002465C5" w:rsidP="00F54CDF">
      <w:pPr>
        <w:ind w:firstLine="840"/>
        <w:jc w:val="both"/>
      </w:pPr>
      <w:r>
        <w:t>28</w:t>
      </w:r>
      <w:r w:rsidR="00F54CDF">
        <w:t>.</w:t>
      </w:r>
      <w:r w:rsidR="00F54CDF">
        <w:tab/>
        <w:t>Specialiųjų ugdymosi poreikių turintiems mokiniams būtina sudaryti esminius specialiuosius jų poreikius atitinkančias sąlygas (pvz., patogi, dėmesio neblaškanti sėdėjimo vieta, tinkama rašymo priemonė, geras apšvietimas), tačiau negalima teikti pagalbos (pvz.</w:t>
      </w:r>
      <w:r w:rsidR="00E85E56">
        <w:t>,</w:t>
      </w:r>
      <w:r w:rsidR="00F54CDF">
        <w:t xml:space="preserve"> aiškinti užduočių sąlygas, leisti naudotis </w:t>
      </w:r>
      <w:proofErr w:type="spellStart"/>
      <w:r w:rsidR="00F54CDF">
        <w:t>skaičiuokliu</w:t>
      </w:r>
      <w:proofErr w:type="spellEnd"/>
      <w:r w:rsidR="00F54CDF">
        <w:t xml:space="preserve"> ar skirti daugiau laiko), dėl kurios mokinio rezultatai galėtų būti geresni</w:t>
      </w:r>
      <w:r>
        <w:t>.</w:t>
      </w:r>
    </w:p>
    <w:p w:rsidR="00F54CDF" w:rsidRDefault="002465C5" w:rsidP="00F54CDF">
      <w:pPr>
        <w:ind w:firstLine="840"/>
        <w:jc w:val="both"/>
      </w:pPr>
      <w:r>
        <w:t>29</w:t>
      </w:r>
      <w:r w:rsidR="00F54CDF">
        <w:t>.</w:t>
      </w:r>
      <w:r w:rsidR="00F54CDF">
        <w:tab/>
        <w:t>Ypatingais atvejais, kai dalyvavimas testavime gali turėti neigiamą poveikį specialiųjų ugdymosi poreikių turinčio vaiko savijautai ar sveikatai, pasitarus su mokinio tėvais, galima nuspręsti mokinio testavimą organizuoti kitaip (pvz., testavimą organizuoti atskiroje patalpoje, kitą dieną ar suteikiant kitas išskirtines sąlygas, priemones ar pagalbą) arba mokinio visai netestuoti</w:t>
      </w:r>
      <w:r>
        <w:t>.</w:t>
      </w:r>
    </w:p>
    <w:p w:rsidR="00F54CDF" w:rsidRDefault="00F54CDF" w:rsidP="00F54CDF">
      <w:pPr>
        <w:ind w:firstLine="840"/>
        <w:jc w:val="both"/>
      </w:pPr>
      <w:r>
        <w:t>3</w:t>
      </w:r>
      <w:r w:rsidR="002465C5">
        <w:t>0</w:t>
      </w:r>
      <w:r>
        <w:t xml:space="preserve">. Jeigu, mokyklos sprendimu, mokiniui atliekant testą buvo suteikta jo rezultatus paveikusi pagalba (pvz., skiriama daugiau laiko, leidžiama naudotis </w:t>
      </w:r>
      <w:proofErr w:type="spellStart"/>
      <w:r>
        <w:t>skaičiuokliu</w:t>
      </w:r>
      <w:proofErr w:type="spellEnd"/>
      <w:r>
        <w:t xml:space="preserve"> ir pan.), apie tai turi būti pažymėta mokinio testo sąsiuvinyje, o rezultatai neturi būti suvedami į DIVEMO sistemą</w:t>
      </w:r>
      <w:r w:rsidR="002465C5">
        <w:t xml:space="preserve">. </w:t>
      </w:r>
      <w:r>
        <w:t>Tokiu atvej</w:t>
      </w:r>
      <w:r w:rsidR="002465C5">
        <w:t>u</w:t>
      </w:r>
      <w:r w:rsidR="00E85E56">
        <w:t xml:space="preserve"> rekomenduojama su mokiniu ir</w:t>
      </w:r>
      <w:r>
        <w:t>/arba mokinio tėvais</w:t>
      </w:r>
      <w:r w:rsidR="007C2DD5">
        <w:t xml:space="preserve"> (globėjais, rūpintojais)</w:t>
      </w:r>
      <w:r>
        <w:t xml:space="preserve"> individu</w:t>
      </w:r>
      <w:r w:rsidR="00E85E56">
        <w:t>a</w:t>
      </w:r>
      <w:r>
        <w:t xml:space="preserve">liai aptarti mokinio atliktas ir neatliktas užduotis, o mokinio rezultatus interpretuoti atsižvelgiant į jam suteiktą pagalbą. </w:t>
      </w:r>
    </w:p>
    <w:p w:rsidR="00F54CDF" w:rsidRDefault="00F54CDF" w:rsidP="00F54CDF">
      <w:pPr>
        <w:ind w:firstLine="840"/>
        <w:jc w:val="both"/>
      </w:pPr>
      <w:r>
        <w:t>3</w:t>
      </w:r>
      <w:r w:rsidR="00736767">
        <w:t>1.</w:t>
      </w:r>
      <w:r>
        <w:t xml:space="preserve"> Jeigu specialiųjų ugdymosi poreikių turintis mokinys testus iš pradžių atliko vienodomis sąlygomis, tačiau, </w:t>
      </w:r>
      <w:r w:rsidR="005D55CC">
        <w:t>mokytojų</w:t>
      </w:r>
      <w:r w:rsidR="00E85E56">
        <w:t xml:space="preserve"> nuomone, jam pritrūko laiko ir</w:t>
      </w:r>
      <w:r>
        <w:t xml:space="preserve">/arba kitokios paramos, rekomenduojama mokiniui pasiūlyti pakartoti testą (arba leisti tęsti darbą pažymėjus, kuri testo </w:t>
      </w:r>
      <w:r>
        <w:lastRenderedPageBreak/>
        <w:t>dalis buvo atlikta iki to momento, kai sąlygos pasikeitė) jau kitokiomis sąlygomis ir išsiaiškinti, kokia pagalba mokiniui yra veiksminga ir ar tikrai pade</w:t>
      </w:r>
      <w:r w:rsidR="002465C5">
        <w:t>da pasiekti geresnių rezultatų.</w:t>
      </w:r>
    </w:p>
    <w:p w:rsidR="00F54CDF" w:rsidRDefault="00F54CDF" w:rsidP="00F54CDF">
      <w:pPr>
        <w:jc w:val="center"/>
        <w:rPr>
          <w:b/>
          <w:bCs/>
        </w:rPr>
      </w:pPr>
    </w:p>
    <w:p w:rsidR="00F54CDF" w:rsidRPr="00336F00" w:rsidRDefault="00F54CDF" w:rsidP="00F54CDF">
      <w:pPr>
        <w:jc w:val="center"/>
        <w:rPr>
          <w:b/>
          <w:bCs/>
        </w:rPr>
      </w:pPr>
      <w:r w:rsidRPr="00336F00">
        <w:rPr>
          <w:b/>
          <w:bCs/>
        </w:rPr>
        <w:t>V</w:t>
      </w:r>
      <w:r>
        <w:rPr>
          <w:b/>
          <w:bCs/>
        </w:rPr>
        <w:t>II.</w:t>
      </w:r>
      <w:r w:rsidRPr="00336F00">
        <w:rPr>
          <w:b/>
          <w:bCs/>
        </w:rPr>
        <w:t xml:space="preserve"> TESTAVIMO VYKDYMAS IR ADMINISTRAVIMAS MOKYKLOSE</w:t>
      </w:r>
    </w:p>
    <w:p w:rsidR="00F54CDF" w:rsidRPr="00336F00" w:rsidRDefault="00F54CDF" w:rsidP="00F54CDF">
      <w:pPr>
        <w:jc w:val="center"/>
        <w:rPr>
          <w:b/>
          <w:bCs/>
          <w:sz w:val="28"/>
          <w:szCs w:val="28"/>
        </w:rPr>
      </w:pPr>
    </w:p>
    <w:p w:rsidR="00F54CDF" w:rsidRDefault="00F54CDF"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w:t>
      </w:r>
      <w:r w:rsidR="002465C5">
        <w:rPr>
          <w:rFonts w:ascii="Times New Roman" w:hAnsi="Times New Roman" w:cs="Times New Roman"/>
          <w:sz w:val="24"/>
          <w:szCs w:val="24"/>
        </w:rPr>
        <w:t>2</w:t>
      </w:r>
      <w:r w:rsidRPr="00336F00">
        <w:rPr>
          <w:rFonts w:ascii="Times New Roman" w:hAnsi="Times New Roman" w:cs="Times New Roman"/>
          <w:sz w:val="24"/>
          <w:szCs w:val="24"/>
        </w:rPr>
        <w:t xml:space="preserve">. </w:t>
      </w:r>
      <w:r w:rsidR="005D55CC">
        <w:rPr>
          <w:rFonts w:ascii="Times New Roman" w:hAnsi="Times New Roman" w:cs="Times New Roman"/>
          <w:sz w:val="24"/>
          <w:szCs w:val="24"/>
        </w:rPr>
        <w:t>Diagnostinis ar s</w:t>
      </w:r>
      <w:r w:rsidRPr="00336F00">
        <w:rPr>
          <w:rFonts w:ascii="Times New Roman" w:hAnsi="Times New Roman" w:cs="Times New Roman"/>
          <w:sz w:val="24"/>
          <w:szCs w:val="24"/>
        </w:rPr>
        <w:t>tandartizuotas testas yra vienodas visiems mokiniams, todėl būtina mokinius te</w:t>
      </w:r>
      <w:r w:rsidR="003F54C8">
        <w:rPr>
          <w:rFonts w:ascii="Times New Roman" w:hAnsi="Times New Roman" w:cs="Times New Roman"/>
          <w:sz w:val="24"/>
          <w:szCs w:val="24"/>
        </w:rPr>
        <w:t>st</w:t>
      </w:r>
      <w:r w:rsidR="00E85E56">
        <w:rPr>
          <w:rFonts w:ascii="Times New Roman" w:hAnsi="Times New Roman" w:cs="Times New Roman"/>
          <w:sz w:val="24"/>
          <w:szCs w:val="24"/>
        </w:rPr>
        <w:t xml:space="preserve">avimo metu susodinti po vieną </w:t>
      </w:r>
      <w:r w:rsidR="003F54C8">
        <w:rPr>
          <w:rFonts w:ascii="Times New Roman" w:hAnsi="Times New Roman" w:cs="Times New Roman"/>
          <w:sz w:val="24"/>
          <w:szCs w:val="24"/>
        </w:rPr>
        <w:t xml:space="preserve">taip, kad būtų </w:t>
      </w:r>
      <w:proofErr w:type="spellStart"/>
      <w:r w:rsidR="003F54C8">
        <w:rPr>
          <w:rFonts w:ascii="Times New Roman" w:hAnsi="Times New Roman" w:cs="Times New Roman"/>
          <w:sz w:val="24"/>
          <w:szCs w:val="24"/>
        </w:rPr>
        <w:t>minimalizuota</w:t>
      </w:r>
      <w:proofErr w:type="spellEnd"/>
      <w:r w:rsidR="003F54C8">
        <w:rPr>
          <w:rFonts w:ascii="Times New Roman" w:hAnsi="Times New Roman" w:cs="Times New Roman"/>
          <w:sz w:val="24"/>
          <w:szCs w:val="24"/>
        </w:rPr>
        <w:t xml:space="preserve"> nusirašymo galimybė.</w:t>
      </w:r>
      <w:r w:rsidRPr="00336F00">
        <w:rPr>
          <w:rFonts w:ascii="Times New Roman" w:hAnsi="Times New Roman" w:cs="Times New Roman"/>
          <w:sz w:val="24"/>
          <w:szCs w:val="24"/>
        </w:rPr>
        <w:t xml:space="preserve"> </w:t>
      </w:r>
    </w:p>
    <w:p w:rsidR="005D55CC" w:rsidRPr="00336F00" w:rsidRDefault="003154B4"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w:t>
      </w:r>
      <w:r w:rsidR="002465C5">
        <w:rPr>
          <w:rFonts w:ascii="Times New Roman" w:hAnsi="Times New Roman" w:cs="Times New Roman"/>
          <w:sz w:val="24"/>
          <w:szCs w:val="24"/>
        </w:rPr>
        <w:t>3</w:t>
      </w:r>
      <w:r w:rsidR="005D55CC">
        <w:rPr>
          <w:rFonts w:ascii="Times New Roman" w:hAnsi="Times New Roman" w:cs="Times New Roman"/>
          <w:sz w:val="24"/>
          <w:szCs w:val="24"/>
        </w:rPr>
        <w:t>. Testuojant mokykloje lenkų</w:t>
      </w:r>
      <w:r w:rsidR="00A60B53">
        <w:rPr>
          <w:rFonts w:ascii="Times New Roman" w:hAnsi="Times New Roman" w:cs="Times New Roman"/>
          <w:sz w:val="24"/>
          <w:szCs w:val="24"/>
        </w:rPr>
        <w:t>, rusų</w:t>
      </w:r>
      <w:r w:rsidR="005D55CC">
        <w:rPr>
          <w:rFonts w:ascii="Times New Roman" w:hAnsi="Times New Roman" w:cs="Times New Roman"/>
          <w:sz w:val="24"/>
          <w:szCs w:val="24"/>
        </w:rPr>
        <w:t xml:space="preserve"> mokomąja kalba, svarbu atkreipti dėmesį, kad 2, 4 ir 6 klasių mokiniai visus testus ir klausimyną turės pildyti savo mokomąj</w:t>
      </w:r>
      <w:r w:rsidR="003F54C8">
        <w:rPr>
          <w:rFonts w:ascii="Times New Roman" w:hAnsi="Times New Roman" w:cs="Times New Roman"/>
          <w:sz w:val="24"/>
          <w:szCs w:val="24"/>
        </w:rPr>
        <w:t>a</w:t>
      </w:r>
      <w:r w:rsidR="005D55CC">
        <w:rPr>
          <w:rFonts w:ascii="Times New Roman" w:hAnsi="Times New Roman" w:cs="Times New Roman"/>
          <w:sz w:val="24"/>
          <w:szCs w:val="24"/>
        </w:rPr>
        <w:t xml:space="preserve"> kalba, o 8 klasės mokiniai turės atlikti matematikos, socialinių mokslų ir gamtos mokslų testus ir pildyti klausimyną savo mokomąja kalba, o skaitymo ir rašymo užduotis – lietuvių kalba.</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34</w:t>
      </w:r>
      <w:r w:rsidR="00F54CDF" w:rsidRPr="00336F00">
        <w:rPr>
          <w:rFonts w:ascii="Times New Roman" w:hAnsi="Times New Roman" w:cs="Times New Roman"/>
          <w:sz w:val="24"/>
          <w:szCs w:val="24"/>
        </w:rPr>
        <w:t xml:space="preserve">. Testuojamų klasių </w:t>
      </w:r>
      <w:r w:rsidR="005D55CC">
        <w:rPr>
          <w:rFonts w:ascii="Times New Roman" w:hAnsi="Times New Roman" w:cs="Times New Roman"/>
          <w:sz w:val="24"/>
          <w:szCs w:val="24"/>
        </w:rPr>
        <w:t>mokiniai</w:t>
      </w:r>
      <w:r w:rsidR="00F54CDF" w:rsidRPr="00336F00">
        <w:rPr>
          <w:rFonts w:ascii="Times New Roman" w:hAnsi="Times New Roman" w:cs="Times New Roman"/>
          <w:sz w:val="24"/>
          <w:szCs w:val="24"/>
        </w:rPr>
        <w:t xml:space="preserve"> testavimo metu turi turėti rašymo priemonę, pieštuką, trintuką, liniuotę. Atliekant matematikos testą </w:t>
      </w:r>
      <w:proofErr w:type="spellStart"/>
      <w:r w:rsidR="00F54CDF" w:rsidRPr="00336F00">
        <w:rPr>
          <w:rFonts w:ascii="Times New Roman" w:hAnsi="Times New Roman" w:cs="Times New Roman"/>
          <w:sz w:val="24"/>
          <w:szCs w:val="24"/>
        </w:rPr>
        <w:t>skaičiuokliais</w:t>
      </w:r>
      <w:proofErr w:type="spellEnd"/>
      <w:r w:rsidR="00F54CDF" w:rsidRPr="00336F00">
        <w:rPr>
          <w:rFonts w:ascii="Times New Roman" w:hAnsi="Times New Roman" w:cs="Times New Roman"/>
          <w:sz w:val="24"/>
          <w:szCs w:val="24"/>
        </w:rPr>
        <w:t xml:space="preserve"> naudotis negalima</w:t>
      </w:r>
      <w:r w:rsidR="00F54CDF" w:rsidRPr="00336F00">
        <w:rPr>
          <w:rFonts w:ascii="Times New Roman" w:hAnsi="Times New Roman" w:cs="Times New Roman"/>
          <w:bCs/>
          <w:sz w:val="24"/>
          <w:szCs w:val="24"/>
        </w:rPr>
        <w:t xml:space="preserve">. </w:t>
      </w:r>
    </w:p>
    <w:p w:rsidR="00C21445"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35</w:t>
      </w:r>
      <w:r w:rsidR="00F54CDF" w:rsidRPr="00336F00">
        <w:rPr>
          <w:rFonts w:ascii="Times New Roman" w:hAnsi="Times New Roman" w:cs="Times New Roman"/>
          <w:sz w:val="24"/>
          <w:szCs w:val="24"/>
        </w:rPr>
        <w:t>. Administruoj</w:t>
      </w:r>
      <w:r w:rsidR="00F54CDF">
        <w:rPr>
          <w:rFonts w:ascii="Times New Roman" w:hAnsi="Times New Roman" w:cs="Times New Roman"/>
          <w:sz w:val="24"/>
          <w:szCs w:val="24"/>
        </w:rPr>
        <w:t xml:space="preserve">ant testą, </w:t>
      </w:r>
      <w:r w:rsidR="003F54C8">
        <w:rPr>
          <w:rFonts w:ascii="Times New Roman" w:hAnsi="Times New Roman" w:cs="Times New Roman"/>
          <w:sz w:val="24"/>
          <w:szCs w:val="24"/>
        </w:rPr>
        <w:t>n</w:t>
      </w:r>
      <w:r w:rsidR="00F54CDF" w:rsidRPr="00336F00">
        <w:rPr>
          <w:rFonts w:ascii="Times New Roman" w:hAnsi="Times New Roman" w:cs="Times New Roman"/>
          <w:sz w:val="24"/>
          <w:szCs w:val="24"/>
        </w:rPr>
        <w:t>egalima atsakinėti į tokius klausimus, kurie galėtų mokiniams padėti ar sutrukdyti teisingai atsakyti į konkrečius testų klausimus.</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36</w:t>
      </w:r>
      <w:r w:rsidR="00C21445">
        <w:rPr>
          <w:rFonts w:ascii="Times New Roman" w:hAnsi="Times New Roman" w:cs="Times New Roman"/>
          <w:sz w:val="24"/>
          <w:szCs w:val="24"/>
        </w:rPr>
        <w:t>. Svarbu įsitikinti, kad visi mokiniai supranta, ką jie turi daryti, ir žino, kaip užrašyti savo atsakymus. Galima atsakinėti į su tuo susijusius klausimus.</w:t>
      </w:r>
      <w:r w:rsidR="00F54CDF" w:rsidRPr="00336F00">
        <w:rPr>
          <w:rFonts w:ascii="Times New Roman" w:hAnsi="Times New Roman" w:cs="Times New Roman"/>
          <w:sz w:val="24"/>
          <w:szCs w:val="24"/>
        </w:rPr>
        <w:t xml:space="preserve"> </w:t>
      </w:r>
    </w:p>
    <w:p w:rsidR="00F54CDF"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37</w:t>
      </w:r>
      <w:r w:rsidR="00F54CDF" w:rsidRPr="00336F00">
        <w:rPr>
          <w:rFonts w:ascii="Times New Roman" w:hAnsi="Times New Roman" w:cs="Times New Roman"/>
          <w:sz w:val="24"/>
          <w:szCs w:val="24"/>
        </w:rPr>
        <w:t>. Mokiniai be rimtos priežasties testavimo metu neturėtų išeiti iš testavimo patalpos.</w:t>
      </w:r>
    </w:p>
    <w:p w:rsidR="00C21445"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38</w:t>
      </w:r>
      <w:r w:rsidR="00C21445">
        <w:rPr>
          <w:rFonts w:ascii="Times New Roman" w:hAnsi="Times New Roman" w:cs="Times New Roman"/>
          <w:sz w:val="24"/>
          <w:szCs w:val="24"/>
        </w:rPr>
        <w:t>. Jei mokykloje testuojamos kelios klasės, testavimas turi būti vykdomas tuo pačiu metu.</w:t>
      </w:r>
    </w:p>
    <w:p w:rsidR="00F54CDF"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39</w:t>
      </w:r>
      <w:r w:rsidR="00F54CDF" w:rsidRPr="00336F00">
        <w:rPr>
          <w:rFonts w:ascii="Times New Roman" w:hAnsi="Times New Roman" w:cs="Times New Roman"/>
          <w:sz w:val="24"/>
          <w:szCs w:val="24"/>
        </w:rPr>
        <w:t>. Būtina užtikrinti testų konfidencialumą (testavimo medžiagos NEGALIM</w:t>
      </w:r>
      <w:r w:rsidR="00F54CDF">
        <w:rPr>
          <w:rFonts w:ascii="Times New Roman" w:hAnsi="Times New Roman" w:cs="Times New Roman"/>
          <w:sz w:val="24"/>
          <w:szCs w:val="24"/>
        </w:rPr>
        <w:t>A kopijuoti, nurašyti ir t. t.).</w:t>
      </w:r>
    </w:p>
    <w:p w:rsidR="00C21445" w:rsidRPr="00FB2E8C" w:rsidRDefault="00C2144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w:t>
      </w:r>
      <w:r w:rsidR="002465C5">
        <w:rPr>
          <w:rFonts w:ascii="Times New Roman" w:hAnsi="Times New Roman" w:cs="Times New Roman"/>
          <w:sz w:val="24"/>
          <w:szCs w:val="24"/>
        </w:rPr>
        <w:t>0</w:t>
      </w:r>
      <w:r>
        <w:rPr>
          <w:rFonts w:ascii="Times New Roman" w:hAnsi="Times New Roman" w:cs="Times New Roman"/>
          <w:sz w:val="24"/>
          <w:szCs w:val="24"/>
        </w:rPr>
        <w:t xml:space="preserve">. </w:t>
      </w:r>
      <w:r w:rsidRPr="00C21445">
        <w:rPr>
          <w:rFonts w:ascii="Times New Roman" w:hAnsi="Times New Roman" w:cs="Times New Roman"/>
          <w:b/>
          <w:sz w:val="24"/>
          <w:szCs w:val="24"/>
        </w:rPr>
        <w:t>2 klasės mokinių vertinimas, taikant pateiktus įrankius, turi vykti jų klasėse. Vykdant testavimą, vertinant mokinių darbus, turi dalyvauti vertinamus mokinius mokantis mokytojas.</w:t>
      </w:r>
    </w:p>
    <w:p w:rsidR="00F54CDF" w:rsidRDefault="00F54CDF" w:rsidP="00F54CDF">
      <w:pPr>
        <w:pStyle w:val="Sraopastraipa"/>
        <w:spacing w:after="0" w:line="240" w:lineRule="auto"/>
        <w:ind w:left="0"/>
        <w:jc w:val="center"/>
        <w:rPr>
          <w:rFonts w:ascii="Times New Roman" w:hAnsi="Times New Roman" w:cs="Times New Roman"/>
          <w:b/>
          <w:bCs/>
          <w:sz w:val="24"/>
          <w:szCs w:val="24"/>
        </w:rPr>
      </w:pPr>
    </w:p>
    <w:p w:rsidR="00F54CDF" w:rsidRPr="00336F00" w:rsidRDefault="00F54CDF" w:rsidP="00F54CDF">
      <w:pPr>
        <w:pStyle w:val="Sraopastraipa"/>
        <w:spacing w:after="0" w:line="240" w:lineRule="auto"/>
        <w:ind w:left="0"/>
        <w:jc w:val="center"/>
        <w:rPr>
          <w:rFonts w:ascii="Times New Roman" w:hAnsi="Times New Roman" w:cs="Times New Roman"/>
          <w:b/>
          <w:bCs/>
          <w:sz w:val="24"/>
          <w:szCs w:val="24"/>
        </w:rPr>
      </w:pPr>
      <w:r w:rsidRPr="00336F00">
        <w:rPr>
          <w:rFonts w:ascii="Times New Roman" w:hAnsi="Times New Roman" w:cs="Times New Roman"/>
          <w:b/>
          <w:bCs/>
          <w:sz w:val="24"/>
          <w:szCs w:val="24"/>
        </w:rPr>
        <w:t>VI</w:t>
      </w:r>
      <w:r>
        <w:rPr>
          <w:rFonts w:ascii="Times New Roman" w:hAnsi="Times New Roman" w:cs="Times New Roman"/>
          <w:b/>
          <w:bCs/>
          <w:sz w:val="24"/>
          <w:szCs w:val="24"/>
        </w:rPr>
        <w:t>II</w:t>
      </w:r>
      <w:r w:rsidRPr="00336F00">
        <w:rPr>
          <w:rFonts w:ascii="Times New Roman" w:hAnsi="Times New Roman" w:cs="Times New Roman"/>
          <w:b/>
          <w:bCs/>
          <w:sz w:val="24"/>
          <w:szCs w:val="24"/>
        </w:rPr>
        <w:t xml:space="preserve">. ADMINISTRATORIAUS VEIKSMAI MOKYKLOJE </w:t>
      </w:r>
      <w:r>
        <w:rPr>
          <w:rFonts w:ascii="Times New Roman" w:hAnsi="Times New Roman" w:cs="Times New Roman"/>
          <w:b/>
          <w:bCs/>
          <w:sz w:val="24"/>
          <w:szCs w:val="24"/>
        </w:rPr>
        <w:t>TESTAVIMO DIENĄ</w:t>
      </w:r>
    </w:p>
    <w:p w:rsidR="00F54CDF" w:rsidRPr="00336F00" w:rsidRDefault="00F54CDF" w:rsidP="00F54CDF">
      <w:pPr>
        <w:pStyle w:val="Sraopastraipa"/>
        <w:spacing w:after="0" w:line="240" w:lineRule="auto"/>
        <w:ind w:left="0"/>
        <w:rPr>
          <w:rFonts w:ascii="Times New Roman" w:hAnsi="Times New Roman" w:cs="Times New Roman"/>
          <w:b/>
          <w:bCs/>
          <w:sz w:val="24"/>
          <w:szCs w:val="24"/>
        </w:rPr>
      </w:pPr>
    </w:p>
    <w:p w:rsidR="00DF20D2" w:rsidRPr="00DF20D2" w:rsidRDefault="00F54CDF" w:rsidP="00DF20D2">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w:t>
      </w:r>
      <w:r w:rsidR="002465C5">
        <w:rPr>
          <w:rFonts w:ascii="Times New Roman" w:hAnsi="Times New Roman" w:cs="Times New Roman"/>
          <w:sz w:val="24"/>
          <w:szCs w:val="24"/>
        </w:rPr>
        <w:t>1</w:t>
      </w:r>
      <w:r>
        <w:rPr>
          <w:rFonts w:ascii="Times New Roman" w:hAnsi="Times New Roman" w:cs="Times New Roman"/>
          <w:sz w:val="24"/>
          <w:szCs w:val="24"/>
        </w:rPr>
        <w:t xml:space="preserve">. </w:t>
      </w:r>
      <w:r w:rsidR="00DF20D2">
        <w:rPr>
          <w:rFonts w:ascii="Times New Roman" w:hAnsi="Times New Roman" w:cs="Times New Roman"/>
          <w:sz w:val="24"/>
          <w:szCs w:val="24"/>
        </w:rPr>
        <w:t>Tyrimo administratorius mokykloje pasiima mokinių sąrašą su mokinių kodais.</w:t>
      </w:r>
    </w:p>
    <w:p w:rsidR="00F54CDF" w:rsidRPr="00DF20D2" w:rsidRDefault="00F54CDF" w:rsidP="00F54CDF">
      <w:pPr>
        <w:pStyle w:val="Sraopastraipa"/>
        <w:spacing w:after="0" w:line="240" w:lineRule="auto"/>
        <w:ind w:left="0" w:firstLine="840"/>
        <w:jc w:val="both"/>
        <w:rPr>
          <w:rFonts w:ascii="Times New Roman" w:hAnsi="Times New Roman" w:cs="Times New Roman"/>
          <w:b/>
          <w:sz w:val="24"/>
          <w:szCs w:val="24"/>
        </w:rPr>
      </w:pPr>
      <w:r>
        <w:rPr>
          <w:rFonts w:ascii="Times New Roman" w:hAnsi="Times New Roman" w:cs="Times New Roman"/>
          <w:sz w:val="24"/>
          <w:szCs w:val="24"/>
        </w:rPr>
        <w:t>4</w:t>
      </w:r>
      <w:r w:rsidR="002465C5">
        <w:rPr>
          <w:rFonts w:ascii="Times New Roman" w:hAnsi="Times New Roman" w:cs="Times New Roman"/>
          <w:sz w:val="24"/>
          <w:szCs w:val="24"/>
        </w:rPr>
        <w:t>2</w:t>
      </w:r>
      <w:r w:rsidRPr="00336F00">
        <w:rPr>
          <w:rFonts w:ascii="Times New Roman" w:hAnsi="Times New Roman" w:cs="Times New Roman"/>
          <w:sz w:val="24"/>
          <w:szCs w:val="24"/>
        </w:rPr>
        <w:t xml:space="preserve">. Mokinių </w:t>
      </w:r>
      <w:r>
        <w:rPr>
          <w:rFonts w:ascii="Times New Roman" w:hAnsi="Times New Roman" w:cs="Times New Roman"/>
          <w:sz w:val="24"/>
          <w:szCs w:val="24"/>
        </w:rPr>
        <w:t xml:space="preserve">kodai mokykloms bus sugeneruoti </w:t>
      </w:r>
      <w:r w:rsidRPr="00336F00">
        <w:rPr>
          <w:rFonts w:ascii="Times New Roman" w:hAnsi="Times New Roman" w:cs="Times New Roman"/>
          <w:sz w:val="24"/>
          <w:szCs w:val="24"/>
        </w:rPr>
        <w:t xml:space="preserve">automatiškai DIVEMO sistemoje po mokyklos mokinių sąrašų patikslinimo. </w:t>
      </w:r>
      <w:r w:rsidRPr="00DF20D2">
        <w:rPr>
          <w:rFonts w:ascii="Times New Roman" w:hAnsi="Times New Roman" w:cs="Times New Roman"/>
          <w:b/>
          <w:sz w:val="24"/>
          <w:szCs w:val="24"/>
        </w:rPr>
        <w:t>Tas pats mokinio kodas bus naudojamas visiems to mokinio testams ir klausimynui identifikuoti.</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w:t>
      </w:r>
      <w:r w:rsidR="002465C5">
        <w:rPr>
          <w:rFonts w:ascii="Times New Roman" w:hAnsi="Times New Roman" w:cs="Times New Roman"/>
          <w:sz w:val="24"/>
          <w:szCs w:val="24"/>
        </w:rPr>
        <w:t>3</w:t>
      </w:r>
      <w:r w:rsidRPr="00336F00">
        <w:rPr>
          <w:rFonts w:ascii="Times New Roman" w:hAnsi="Times New Roman" w:cs="Times New Roman"/>
          <w:sz w:val="24"/>
          <w:szCs w:val="24"/>
        </w:rPr>
        <w:t xml:space="preserve">. Mokinio </w:t>
      </w:r>
      <w:r w:rsidRPr="00336F00">
        <w:rPr>
          <w:rFonts w:ascii="Times New Roman" w:hAnsi="Times New Roman" w:cs="Times New Roman"/>
          <w:b/>
          <w:sz w:val="24"/>
          <w:szCs w:val="24"/>
        </w:rPr>
        <w:t>kodą įrašyti būtina</w:t>
      </w:r>
      <w:r w:rsidR="002465C5">
        <w:rPr>
          <w:rFonts w:ascii="Times New Roman" w:hAnsi="Times New Roman" w:cs="Times New Roman"/>
          <w:b/>
          <w:sz w:val="24"/>
          <w:szCs w:val="24"/>
        </w:rPr>
        <w:t>.</w:t>
      </w:r>
      <w:r w:rsidRPr="00336F00">
        <w:rPr>
          <w:rFonts w:ascii="Times New Roman" w:hAnsi="Times New Roman" w:cs="Times New Roman"/>
          <w:sz w:val="24"/>
          <w:szCs w:val="24"/>
        </w:rPr>
        <w:t xml:space="preserve"> </w:t>
      </w:r>
    </w:p>
    <w:p w:rsidR="00F54CDF" w:rsidRPr="00CE5E12" w:rsidRDefault="002465C5" w:rsidP="00CE5E12">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44</w:t>
      </w:r>
      <w:r w:rsidR="00F54CDF" w:rsidRPr="00336F00">
        <w:rPr>
          <w:rFonts w:ascii="Times New Roman" w:hAnsi="Times New Roman" w:cs="Times New Roman"/>
          <w:sz w:val="24"/>
          <w:szCs w:val="24"/>
        </w:rPr>
        <w:t xml:space="preserve">. Testavimo dieną administratorius atplėšia voką su testais ir </w:t>
      </w:r>
      <w:r w:rsidR="00E85E56">
        <w:rPr>
          <w:rFonts w:ascii="Times New Roman" w:hAnsi="Times New Roman" w:cs="Times New Roman"/>
          <w:sz w:val="24"/>
          <w:szCs w:val="24"/>
        </w:rPr>
        <w:t>naudodamasis sąrašu</w:t>
      </w:r>
      <w:r w:rsidR="00F54CDF">
        <w:rPr>
          <w:rFonts w:ascii="Times New Roman" w:hAnsi="Times New Roman" w:cs="Times New Roman"/>
          <w:sz w:val="24"/>
          <w:szCs w:val="24"/>
        </w:rPr>
        <w:t xml:space="preserve"> </w:t>
      </w:r>
      <w:r w:rsidR="00F54CDF" w:rsidRPr="00336F00">
        <w:rPr>
          <w:rFonts w:ascii="Times New Roman" w:hAnsi="Times New Roman" w:cs="Times New Roman"/>
          <w:sz w:val="24"/>
          <w:szCs w:val="24"/>
        </w:rPr>
        <w:t xml:space="preserve">ant kiekvieno testo </w:t>
      </w:r>
      <w:r w:rsidR="00DF20D2">
        <w:rPr>
          <w:rFonts w:ascii="Times New Roman" w:hAnsi="Times New Roman" w:cs="Times New Roman"/>
          <w:sz w:val="24"/>
          <w:szCs w:val="24"/>
        </w:rPr>
        <w:t xml:space="preserve">užrašo mokinio kodą. </w:t>
      </w:r>
      <w:r w:rsidR="00F54CDF" w:rsidRPr="00C9121A">
        <w:rPr>
          <w:rFonts w:ascii="Times New Roman" w:hAnsi="Times New Roman" w:cs="Times New Roman"/>
          <w:sz w:val="24"/>
          <w:szCs w:val="24"/>
        </w:rPr>
        <w:t>Mokinio kodas</w:t>
      </w:r>
      <w:r w:rsidR="00DF20D2">
        <w:rPr>
          <w:rFonts w:ascii="Times New Roman" w:hAnsi="Times New Roman" w:cs="Times New Roman"/>
          <w:sz w:val="24"/>
          <w:szCs w:val="24"/>
        </w:rPr>
        <w:t xml:space="preserve"> ant testų sąsiuvinių</w:t>
      </w:r>
      <w:r w:rsidR="00F54CDF" w:rsidRPr="00C9121A">
        <w:rPr>
          <w:rFonts w:ascii="Times New Roman" w:hAnsi="Times New Roman" w:cs="Times New Roman"/>
          <w:sz w:val="24"/>
          <w:szCs w:val="24"/>
        </w:rPr>
        <w:t xml:space="preserve"> užrašomas tam</w:t>
      </w:r>
      <w:r w:rsidR="00E722FE">
        <w:rPr>
          <w:rFonts w:ascii="Times New Roman" w:hAnsi="Times New Roman" w:cs="Times New Roman"/>
          <w:sz w:val="24"/>
          <w:szCs w:val="24"/>
        </w:rPr>
        <w:t xml:space="preserve"> </w:t>
      </w:r>
      <w:r w:rsidR="00F54CDF" w:rsidRPr="00C9121A">
        <w:rPr>
          <w:rFonts w:ascii="Times New Roman" w:hAnsi="Times New Roman" w:cs="Times New Roman"/>
          <w:sz w:val="24"/>
          <w:szCs w:val="24"/>
        </w:rPr>
        <w:t>skirtuose langeliuose</w:t>
      </w:r>
      <w:r w:rsidR="00F54CDF">
        <w:rPr>
          <w:rFonts w:ascii="Times New Roman" w:hAnsi="Times New Roman" w:cs="Times New Roman"/>
          <w:sz w:val="24"/>
          <w:szCs w:val="24"/>
        </w:rPr>
        <w:t>.</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45</w:t>
      </w:r>
      <w:r w:rsidR="00F54CDF" w:rsidRPr="00336F00">
        <w:rPr>
          <w:rFonts w:ascii="Times New Roman" w:hAnsi="Times New Roman" w:cs="Times New Roman"/>
          <w:sz w:val="24"/>
          <w:szCs w:val="24"/>
        </w:rPr>
        <w:t>. Prieš pat testavimą naudojantis sąrašu mokiniams išdalijami užkoduoti testai ar klausimynai.</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46</w:t>
      </w:r>
      <w:r w:rsidR="00F54CDF" w:rsidRPr="00336F00">
        <w:rPr>
          <w:rFonts w:ascii="Times New Roman" w:hAnsi="Times New Roman" w:cs="Times New Roman"/>
          <w:sz w:val="24"/>
          <w:szCs w:val="24"/>
        </w:rPr>
        <w:t>. Sąrašas, kuriame nurodytas mokinio vardas, pavardė bei kodas</w:t>
      </w:r>
      <w:r w:rsidR="00F54CDF">
        <w:rPr>
          <w:rFonts w:ascii="Times New Roman" w:hAnsi="Times New Roman" w:cs="Times New Roman"/>
          <w:sz w:val="24"/>
          <w:szCs w:val="24"/>
        </w:rPr>
        <w:t>,</w:t>
      </w:r>
      <w:r w:rsidR="00F54CDF" w:rsidRPr="00336F00">
        <w:rPr>
          <w:rFonts w:ascii="Times New Roman" w:hAnsi="Times New Roman" w:cs="Times New Roman"/>
          <w:sz w:val="24"/>
          <w:szCs w:val="24"/>
        </w:rPr>
        <w:t xml:space="preserve"> paliekamas mokykloje.</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47</w:t>
      </w:r>
      <w:r w:rsidR="00F54CDF" w:rsidRPr="00336F00">
        <w:rPr>
          <w:rFonts w:ascii="Times New Roman" w:hAnsi="Times New Roman" w:cs="Times New Roman"/>
          <w:sz w:val="24"/>
          <w:szCs w:val="24"/>
        </w:rPr>
        <w:t xml:space="preserve">. </w:t>
      </w:r>
      <w:r w:rsidR="00F54CDF" w:rsidRPr="00336F00">
        <w:rPr>
          <w:rFonts w:ascii="Times New Roman" w:hAnsi="Times New Roman" w:cs="Times New Roman"/>
          <w:b/>
          <w:sz w:val="24"/>
          <w:szCs w:val="24"/>
        </w:rPr>
        <w:t>Nurodytą dieną mokyklose testavimas pradedamas 9.00 val.</w:t>
      </w:r>
      <w:r w:rsidR="00F54CDF" w:rsidRPr="00336F00">
        <w:rPr>
          <w:rFonts w:ascii="Times New Roman" w:hAnsi="Times New Roman" w:cs="Times New Roman"/>
          <w:sz w:val="24"/>
          <w:szCs w:val="24"/>
        </w:rPr>
        <w:t xml:space="preserve"> </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48</w:t>
      </w:r>
      <w:r w:rsidR="00F54CDF" w:rsidRPr="00336F00">
        <w:rPr>
          <w:rFonts w:ascii="Times New Roman" w:hAnsi="Times New Roman" w:cs="Times New Roman"/>
          <w:sz w:val="24"/>
          <w:szCs w:val="24"/>
        </w:rPr>
        <w:t xml:space="preserve">. Pradžioje iki 5 minučių vyksta pasiruošimas testavimui. </w:t>
      </w:r>
    </w:p>
    <w:p w:rsidR="00F54CDF" w:rsidRPr="00336F00" w:rsidRDefault="002465C5"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49</w:t>
      </w:r>
      <w:r w:rsidR="00F54CDF">
        <w:rPr>
          <w:rFonts w:ascii="Times New Roman" w:hAnsi="Times New Roman" w:cs="Times New Roman"/>
          <w:sz w:val="24"/>
          <w:szCs w:val="24"/>
        </w:rPr>
        <w:t xml:space="preserve">. </w:t>
      </w:r>
      <w:r w:rsidR="003F54C8">
        <w:rPr>
          <w:rFonts w:ascii="Times New Roman" w:hAnsi="Times New Roman" w:cs="Times New Roman"/>
          <w:sz w:val="24"/>
          <w:szCs w:val="24"/>
        </w:rPr>
        <w:t>Administratorius p</w:t>
      </w:r>
      <w:r w:rsidR="00F54CDF" w:rsidRPr="00336F00">
        <w:rPr>
          <w:rFonts w:ascii="Times New Roman" w:hAnsi="Times New Roman" w:cs="Times New Roman"/>
          <w:sz w:val="24"/>
          <w:szCs w:val="24"/>
        </w:rPr>
        <w:t>erskaito „Bendruosius nurodymus“ (bus paskelbti KELTE).</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w:t>
      </w:r>
      <w:r w:rsidR="002465C5">
        <w:rPr>
          <w:rFonts w:ascii="Times New Roman" w:hAnsi="Times New Roman" w:cs="Times New Roman"/>
          <w:sz w:val="24"/>
          <w:szCs w:val="24"/>
        </w:rPr>
        <w:t>0</w:t>
      </w:r>
      <w:r w:rsidRPr="00336F00">
        <w:rPr>
          <w:rFonts w:ascii="Times New Roman" w:hAnsi="Times New Roman" w:cs="Times New Roman"/>
          <w:sz w:val="24"/>
          <w:szCs w:val="24"/>
        </w:rPr>
        <w:t xml:space="preserve">. </w:t>
      </w:r>
      <w:r w:rsidR="003F54C8">
        <w:rPr>
          <w:rFonts w:ascii="Times New Roman" w:hAnsi="Times New Roman" w:cs="Times New Roman"/>
          <w:sz w:val="24"/>
          <w:szCs w:val="24"/>
        </w:rPr>
        <w:t>Administratorius s</w:t>
      </w:r>
      <w:r w:rsidRPr="00336F00">
        <w:rPr>
          <w:rFonts w:ascii="Times New Roman" w:hAnsi="Times New Roman" w:cs="Times New Roman"/>
          <w:sz w:val="24"/>
          <w:szCs w:val="24"/>
        </w:rPr>
        <w:t>kelbia testavimo pradžią (4</w:t>
      </w:r>
      <w:r w:rsidR="003F54C8">
        <w:rPr>
          <w:rFonts w:ascii="Times New Roman" w:hAnsi="Times New Roman" w:cs="Times New Roman"/>
          <w:sz w:val="24"/>
          <w:szCs w:val="24"/>
        </w:rPr>
        <w:t xml:space="preserve"> ir 6</w:t>
      </w:r>
      <w:r w:rsidRPr="00336F00">
        <w:rPr>
          <w:rFonts w:ascii="Times New Roman" w:hAnsi="Times New Roman" w:cs="Times New Roman"/>
          <w:sz w:val="24"/>
          <w:szCs w:val="24"/>
        </w:rPr>
        <w:t xml:space="preserve"> klas</w:t>
      </w:r>
      <w:r w:rsidR="003F54C8">
        <w:rPr>
          <w:rFonts w:ascii="Times New Roman" w:hAnsi="Times New Roman" w:cs="Times New Roman"/>
          <w:sz w:val="24"/>
          <w:szCs w:val="24"/>
        </w:rPr>
        <w:t>ėms</w:t>
      </w:r>
      <w:r w:rsidRPr="00336F00">
        <w:rPr>
          <w:rFonts w:ascii="Times New Roman" w:hAnsi="Times New Roman" w:cs="Times New Roman"/>
          <w:sz w:val="24"/>
          <w:szCs w:val="24"/>
        </w:rPr>
        <w:t xml:space="preserve"> skiriama 45 min., 8 klasei – 6</w:t>
      </w:r>
      <w:r>
        <w:rPr>
          <w:rFonts w:ascii="Times New Roman" w:hAnsi="Times New Roman" w:cs="Times New Roman"/>
          <w:sz w:val="24"/>
          <w:szCs w:val="24"/>
        </w:rPr>
        <w:t>0</w:t>
      </w:r>
      <w:r w:rsidRPr="00336F00">
        <w:rPr>
          <w:rFonts w:ascii="Times New Roman" w:hAnsi="Times New Roman" w:cs="Times New Roman"/>
          <w:sz w:val="24"/>
          <w:szCs w:val="24"/>
        </w:rPr>
        <w:t xml:space="preserve"> min.</w:t>
      </w:r>
      <w:r w:rsidR="003F54C8">
        <w:rPr>
          <w:rFonts w:ascii="Times New Roman" w:hAnsi="Times New Roman" w:cs="Times New Roman"/>
          <w:sz w:val="24"/>
          <w:szCs w:val="24"/>
        </w:rPr>
        <w:t>. 2 klasei skiriama apie 45 minutes, tačiau, esant poreikiui, šis laikas gali būti pratęstas iki 55 minučių. Detalesni nurodymai dėl 2 klasės diagnostinių testų administravimo bus parengti ir patalpinti KELTE iki balandžio 8 dienos</w:t>
      </w:r>
      <w:r>
        <w:rPr>
          <w:rFonts w:ascii="Times New Roman" w:hAnsi="Times New Roman" w:cs="Times New Roman"/>
          <w:sz w:val="24"/>
          <w:szCs w:val="24"/>
        </w:rPr>
        <w:t>).</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w:t>
      </w:r>
      <w:r w:rsidR="002465C5">
        <w:rPr>
          <w:rFonts w:ascii="Times New Roman" w:hAnsi="Times New Roman" w:cs="Times New Roman"/>
          <w:sz w:val="24"/>
          <w:szCs w:val="24"/>
        </w:rPr>
        <w:t>1</w:t>
      </w:r>
      <w:r w:rsidRPr="00336F00">
        <w:rPr>
          <w:rFonts w:ascii="Times New Roman" w:hAnsi="Times New Roman" w:cs="Times New Roman"/>
          <w:sz w:val="24"/>
          <w:szCs w:val="24"/>
        </w:rPr>
        <w:t xml:space="preserve">. Praėjus atitinkamai </w:t>
      </w:r>
      <w:r w:rsidR="00DE3FB3">
        <w:rPr>
          <w:rFonts w:ascii="Times New Roman" w:hAnsi="Times New Roman" w:cs="Times New Roman"/>
          <w:sz w:val="24"/>
          <w:szCs w:val="24"/>
        </w:rPr>
        <w:t xml:space="preserve">2, </w:t>
      </w:r>
      <w:r w:rsidRPr="00336F00">
        <w:rPr>
          <w:rFonts w:ascii="Times New Roman" w:hAnsi="Times New Roman" w:cs="Times New Roman"/>
          <w:sz w:val="24"/>
          <w:szCs w:val="24"/>
        </w:rPr>
        <w:t>4</w:t>
      </w:r>
      <w:r w:rsidR="00DE3FB3">
        <w:rPr>
          <w:rFonts w:ascii="Times New Roman" w:hAnsi="Times New Roman" w:cs="Times New Roman"/>
          <w:sz w:val="24"/>
          <w:szCs w:val="24"/>
        </w:rPr>
        <w:t>, 6</w:t>
      </w:r>
      <w:r w:rsidR="00E85E56">
        <w:rPr>
          <w:rFonts w:ascii="Times New Roman" w:hAnsi="Times New Roman" w:cs="Times New Roman"/>
          <w:sz w:val="24"/>
          <w:szCs w:val="24"/>
        </w:rPr>
        <w:t xml:space="preserve">, </w:t>
      </w:r>
      <w:r w:rsidRPr="00336F00">
        <w:rPr>
          <w:rFonts w:ascii="Times New Roman" w:hAnsi="Times New Roman" w:cs="Times New Roman"/>
          <w:sz w:val="24"/>
          <w:szCs w:val="24"/>
        </w:rPr>
        <w:t xml:space="preserve">8 klasei 40/55 minutėms, </w:t>
      </w:r>
      <w:r w:rsidR="00DE3FB3">
        <w:rPr>
          <w:rFonts w:ascii="Times New Roman" w:hAnsi="Times New Roman" w:cs="Times New Roman"/>
          <w:sz w:val="24"/>
          <w:szCs w:val="24"/>
        </w:rPr>
        <w:t xml:space="preserve">administratorius </w:t>
      </w:r>
      <w:r w:rsidRPr="00336F00">
        <w:rPr>
          <w:rFonts w:ascii="Times New Roman" w:hAnsi="Times New Roman" w:cs="Times New Roman"/>
          <w:sz w:val="24"/>
          <w:szCs w:val="24"/>
        </w:rPr>
        <w:t>praneša mokiniams, kad jiems liko dirbti 5 minutės.</w:t>
      </w:r>
    </w:p>
    <w:p w:rsidR="00F54CDF" w:rsidRPr="00336F00" w:rsidRDefault="00F54CDF" w:rsidP="00F54CDF">
      <w:pPr>
        <w:pStyle w:val="Sraopastraipa"/>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w:t>
      </w:r>
      <w:r w:rsidR="002465C5">
        <w:rPr>
          <w:rFonts w:ascii="Times New Roman" w:hAnsi="Times New Roman" w:cs="Times New Roman"/>
          <w:sz w:val="24"/>
          <w:szCs w:val="24"/>
        </w:rPr>
        <w:t>2</w:t>
      </w:r>
      <w:r w:rsidRPr="00336F00">
        <w:rPr>
          <w:rFonts w:ascii="Times New Roman" w:hAnsi="Times New Roman" w:cs="Times New Roman"/>
          <w:sz w:val="24"/>
          <w:szCs w:val="24"/>
        </w:rPr>
        <w:t>. Jeigu testavimo metu atsitiktų, jog kai kurie mokiniai testą užpildytų anksčiau už kitus, administratorius turi paprašyti mokinio dar kartą peržvelgti savo atliktą darbą, pasit</w:t>
      </w:r>
      <w:r w:rsidR="00E85E56">
        <w:rPr>
          <w:rFonts w:ascii="Times New Roman" w:hAnsi="Times New Roman" w:cs="Times New Roman"/>
          <w:sz w:val="24"/>
          <w:szCs w:val="24"/>
        </w:rPr>
        <w:t>ikrinti, ar tikrai viską atliko, ir lauktų testavimo pabaigos.</w:t>
      </w:r>
    </w:p>
    <w:p w:rsidR="00F54CDF" w:rsidRDefault="00F54CDF" w:rsidP="00F54CDF">
      <w:pPr>
        <w:pStyle w:val="Sraopastraipa"/>
        <w:spacing w:after="0" w:line="240" w:lineRule="auto"/>
        <w:ind w:left="0" w:firstLine="840"/>
        <w:jc w:val="both"/>
        <w:rPr>
          <w:rFonts w:ascii="Times New Roman" w:hAnsi="Times New Roman" w:cs="Times New Roman"/>
        </w:rPr>
      </w:pPr>
      <w:r>
        <w:rPr>
          <w:rFonts w:ascii="Times New Roman" w:hAnsi="Times New Roman" w:cs="Times New Roman"/>
          <w:sz w:val="24"/>
          <w:szCs w:val="24"/>
        </w:rPr>
        <w:lastRenderedPageBreak/>
        <w:t>5</w:t>
      </w:r>
      <w:r w:rsidR="002465C5">
        <w:rPr>
          <w:rFonts w:ascii="Times New Roman" w:hAnsi="Times New Roman" w:cs="Times New Roman"/>
          <w:sz w:val="24"/>
          <w:szCs w:val="24"/>
        </w:rPr>
        <w:t>3</w:t>
      </w:r>
      <w:r w:rsidRPr="00336F00">
        <w:rPr>
          <w:rFonts w:ascii="Times New Roman" w:hAnsi="Times New Roman" w:cs="Times New Roman"/>
          <w:sz w:val="24"/>
          <w:szCs w:val="24"/>
        </w:rPr>
        <w:t>. Pasibaigus testavimui</w:t>
      </w:r>
      <w:r>
        <w:rPr>
          <w:rFonts w:ascii="Times New Roman" w:hAnsi="Times New Roman" w:cs="Times New Roman"/>
          <w:sz w:val="24"/>
          <w:szCs w:val="24"/>
        </w:rPr>
        <w:t>,</w:t>
      </w:r>
      <w:r w:rsidRPr="00336F00">
        <w:rPr>
          <w:rFonts w:ascii="Times New Roman" w:hAnsi="Times New Roman" w:cs="Times New Roman"/>
          <w:sz w:val="24"/>
          <w:szCs w:val="24"/>
        </w:rPr>
        <w:t xml:space="preserve"> administratorius surenka iš visų mokinių testus (taip pat ir nepanaudotus, jeigu dėl tam tikrų priežasčių kuris nors mokinys</w:t>
      </w:r>
      <w:r>
        <w:rPr>
          <w:rFonts w:ascii="Times New Roman" w:hAnsi="Times New Roman" w:cs="Times New Roman"/>
          <w:sz w:val="24"/>
          <w:szCs w:val="24"/>
        </w:rPr>
        <w:t xml:space="preserve"> </w:t>
      </w:r>
      <w:r w:rsidRPr="00336F00">
        <w:rPr>
          <w:rFonts w:ascii="Times New Roman" w:hAnsi="Times New Roman" w:cs="Times New Roman"/>
          <w:sz w:val="24"/>
          <w:szCs w:val="24"/>
        </w:rPr>
        <w:t>(-</w:t>
      </w:r>
      <w:proofErr w:type="spellStart"/>
      <w:r w:rsidRPr="00336F00">
        <w:rPr>
          <w:rFonts w:ascii="Times New Roman" w:hAnsi="Times New Roman" w:cs="Times New Roman"/>
          <w:sz w:val="24"/>
          <w:szCs w:val="24"/>
        </w:rPr>
        <w:t>iai</w:t>
      </w:r>
      <w:proofErr w:type="spellEnd"/>
      <w:r w:rsidRPr="00336F00">
        <w:rPr>
          <w:rFonts w:ascii="Times New Roman" w:hAnsi="Times New Roman" w:cs="Times New Roman"/>
          <w:sz w:val="24"/>
          <w:szCs w:val="24"/>
        </w:rPr>
        <w:t xml:space="preserve">) nedalyvavo) ir kartu su sąrašais perduoda </w:t>
      </w:r>
      <w:r w:rsidR="007C2DD5">
        <w:rPr>
          <w:rFonts w:ascii="Times New Roman" w:hAnsi="Times New Roman" w:cs="Times New Roman"/>
          <w:sz w:val="24"/>
          <w:szCs w:val="24"/>
        </w:rPr>
        <w:t>vertinimo komisijos pirmininkui arba mokyklos direktoriui.</w:t>
      </w:r>
      <w:r w:rsidRPr="00336F00">
        <w:rPr>
          <w:rFonts w:ascii="Times New Roman" w:hAnsi="Times New Roman" w:cs="Times New Roman"/>
        </w:rPr>
        <w:t xml:space="preserve"> </w:t>
      </w:r>
    </w:p>
    <w:p w:rsidR="00F54CDF" w:rsidRDefault="00F54CDF" w:rsidP="00F54CDF">
      <w:pPr>
        <w:pStyle w:val="Sraopastraipa"/>
        <w:spacing w:after="0" w:line="240" w:lineRule="auto"/>
        <w:ind w:left="0" w:firstLine="840"/>
        <w:jc w:val="both"/>
        <w:rPr>
          <w:rFonts w:ascii="Times New Roman" w:hAnsi="Times New Roman" w:cs="Times New Roman"/>
          <w:sz w:val="24"/>
          <w:szCs w:val="24"/>
        </w:rPr>
      </w:pPr>
    </w:p>
    <w:p w:rsidR="002465C5" w:rsidRDefault="002465C5" w:rsidP="00F54CDF">
      <w:pPr>
        <w:pStyle w:val="Sraopastraipa"/>
        <w:spacing w:after="0" w:line="240" w:lineRule="auto"/>
        <w:ind w:left="0" w:firstLine="840"/>
        <w:jc w:val="both"/>
        <w:rPr>
          <w:rFonts w:ascii="Times New Roman" w:hAnsi="Times New Roman" w:cs="Times New Roman"/>
          <w:sz w:val="24"/>
          <w:szCs w:val="24"/>
        </w:rPr>
      </w:pPr>
    </w:p>
    <w:p w:rsidR="00F54CDF" w:rsidRDefault="00F54CDF" w:rsidP="00F54CDF">
      <w:pPr>
        <w:pStyle w:val="Sraopastraipa"/>
        <w:tabs>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IX</w:t>
      </w:r>
      <w:r w:rsidRPr="00455F3E">
        <w:rPr>
          <w:rFonts w:ascii="Times New Roman" w:hAnsi="Times New Roman" w:cs="Times New Roman"/>
          <w:b/>
          <w:bCs/>
          <w:sz w:val="24"/>
          <w:szCs w:val="24"/>
        </w:rPr>
        <w:t>. KLAUSIMYNŲ PILDYMO ADMINISTRAVIMAS</w:t>
      </w:r>
    </w:p>
    <w:p w:rsidR="00F54CDF" w:rsidRPr="00455F3E" w:rsidRDefault="00F54CDF" w:rsidP="00F54CDF">
      <w:pPr>
        <w:pStyle w:val="Sraopastraipa"/>
        <w:tabs>
          <w:tab w:val="left" w:pos="1134"/>
        </w:tabs>
        <w:spacing w:after="0" w:line="240" w:lineRule="auto"/>
        <w:jc w:val="center"/>
        <w:rPr>
          <w:rFonts w:ascii="Times New Roman" w:hAnsi="Times New Roman" w:cs="Times New Roman"/>
          <w:b/>
          <w:bCs/>
          <w:sz w:val="24"/>
          <w:szCs w:val="24"/>
        </w:rPr>
      </w:pPr>
    </w:p>
    <w:p w:rsidR="00F54CDF" w:rsidRDefault="002465C5" w:rsidP="007F54E7">
      <w:pPr>
        <w:pStyle w:val="Sraopastraipa"/>
        <w:tabs>
          <w:tab w:val="left" w:pos="8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54</w:t>
      </w:r>
      <w:r w:rsidR="00F54CDF">
        <w:rPr>
          <w:rFonts w:ascii="Times New Roman" w:hAnsi="Times New Roman" w:cs="Times New Roman"/>
          <w:sz w:val="24"/>
          <w:szCs w:val="24"/>
        </w:rPr>
        <w:t xml:space="preserve">. </w:t>
      </w:r>
      <w:r w:rsidR="007F54E7">
        <w:rPr>
          <w:rFonts w:ascii="Times New Roman" w:hAnsi="Times New Roman" w:cs="Times New Roman"/>
          <w:sz w:val="24"/>
          <w:szCs w:val="24"/>
        </w:rPr>
        <w:t xml:space="preserve">Klausimynams užkoduoti bus naudojami </w:t>
      </w:r>
      <w:r w:rsidR="007F54E7" w:rsidRPr="007F54E7">
        <w:rPr>
          <w:rFonts w:ascii="Times New Roman" w:hAnsi="Times New Roman" w:cs="Times New Roman"/>
          <w:b/>
          <w:sz w:val="24"/>
          <w:szCs w:val="24"/>
        </w:rPr>
        <w:t>lipdukai su brūkšniniais kodais.</w:t>
      </w:r>
      <w:r w:rsidR="007F54E7">
        <w:rPr>
          <w:rFonts w:ascii="Times New Roman" w:hAnsi="Times New Roman" w:cs="Times New Roman"/>
          <w:b/>
          <w:sz w:val="24"/>
          <w:szCs w:val="24"/>
        </w:rPr>
        <w:t xml:space="preserve"> </w:t>
      </w:r>
      <w:r w:rsidR="007F54E7">
        <w:rPr>
          <w:rFonts w:ascii="Times New Roman" w:hAnsi="Times New Roman" w:cs="Times New Roman"/>
          <w:sz w:val="24"/>
          <w:szCs w:val="24"/>
        </w:rPr>
        <w:t>Užpildytų klausimynų duomenys vėliau Nacionaliniame egzaminų centre bus skenuojami ir atpažįstami kompiuterinėmis programomis, todėl lipduką reikia užklijuoti horizontaliai, tam skirtoje vietoje – laukelyje „Mokinio kodas“.</w:t>
      </w:r>
    </w:p>
    <w:p w:rsidR="00F54CDF" w:rsidRPr="00336F00" w:rsidRDefault="00F54CDF" w:rsidP="00F54CDF">
      <w:pPr>
        <w:pStyle w:val="Sraopastraipa"/>
        <w:tabs>
          <w:tab w:val="left" w:pos="840"/>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002465C5">
        <w:rPr>
          <w:rFonts w:ascii="Times New Roman" w:hAnsi="Times New Roman" w:cs="Times New Roman"/>
          <w:sz w:val="24"/>
          <w:szCs w:val="24"/>
        </w:rPr>
        <w:t>55</w:t>
      </w:r>
      <w:r w:rsidRPr="00336F00">
        <w:rPr>
          <w:rFonts w:ascii="Times New Roman" w:hAnsi="Times New Roman" w:cs="Times New Roman"/>
          <w:sz w:val="24"/>
          <w:szCs w:val="24"/>
        </w:rPr>
        <w:t>. Mokiniams būtina paaiškinti, kad neskubėtų pildyti klausimyno, pirm</w:t>
      </w:r>
      <w:r>
        <w:rPr>
          <w:rFonts w:ascii="Times New Roman" w:hAnsi="Times New Roman" w:cs="Times New Roman"/>
          <w:sz w:val="24"/>
          <w:szCs w:val="24"/>
        </w:rPr>
        <w:t>i</w:t>
      </w:r>
      <w:r w:rsidRPr="00336F00">
        <w:rPr>
          <w:rFonts w:ascii="Times New Roman" w:hAnsi="Times New Roman" w:cs="Times New Roman"/>
          <w:sz w:val="24"/>
          <w:szCs w:val="24"/>
        </w:rPr>
        <w:t>a</w:t>
      </w:r>
      <w:r>
        <w:rPr>
          <w:rFonts w:ascii="Times New Roman" w:hAnsi="Times New Roman" w:cs="Times New Roman"/>
          <w:sz w:val="24"/>
          <w:szCs w:val="24"/>
        </w:rPr>
        <w:t>u</w:t>
      </w:r>
      <w:r w:rsidRPr="00336F00">
        <w:rPr>
          <w:rFonts w:ascii="Times New Roman" w:hAnsi="Times New Roman" w:cs="Times New Roman"/>
          <w:sz w:val="24"/>
          <w:szCs w:val="24"/>
        </w:rPr>
        <w:t xml:space="preserve"> atidžiai perskaitytų klausimą, stengtųsi kuo mažiau pribraukyti, nelamdytų lapo. Kiekvienam klausimui šalia pasirinkto atsakymo esantį langelį pažymėtų kryžiuku, o ne kitais simboliais. Stengtųsi tilpti į skirto langelio rėmus. Kitų to klausimo atsakymų langelių nežymėtų jokiais kitais simboliais. Klausimyną reikia pildyti tik </w:t>
      </w:r>
      <w:r w:rsidRPr="00087E03">
        <w:rPr>
          <w:rFonts w:ascii="Times New Roman" w:hAnsi="Times New Roman" w:cs="Times New Roman"/>
          <w:b/>
          <w:sz w:val="24"/>
          <w:szCs w:val="24"/>
        </w:rPr>
        <w:t>mėlyna ar juoda</w:t>
      </w:r>
      <w:r>
        <w:rPr>
          <w:rFonts w:ascii="Times New Roman" w:hAnsi="Times New Roman" w:cs="Times New Roman"/>
          <w:sz w:val="24"/>
          <w:szCs w:val="24"/>
        </w:rPr>
        <w:t xml:space="preserve"> spalva rašančiu rašikliu, jokiu būdu </w:t>
      </w:r>
      <w:r w:rsidRPr="00087E03">
        <w:rPr>
          <w:rFonts w:ascii="Times New Roman" w:hAnsi="Times New Roman" w:cs="Times New Roman"/>
          <w:b/>
          <w:sz w:val="24"/>
          <w:szCs w:val="24"/>
        </w:rPr>
        <w:t>nepildyti pieštuku.</w:t>
      </w:r>
    </w:p>
    <w:p w:rsidR="00F54CDF" w:rsidRPr="00336F00" w:rsidRDefault="002465C5"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56</w:t>
      </w:r>
      <w:r w:rsidR="00F54CDF" w:rsidRPr="00087E03">
        <w:rPr>
          <w:rFonts w:ascii="Times New Roman" w:hAnsi="Times New Roman" w:cs="Times New Roman"/>
          <w:b/>
          <w:sz w:val="24"/>
          <w:szCs w:val="24"/>
        </w:rPr>
        <w:t xml:space="preserve">. </w:t>
      </w:r>
      <w:r w:rsidR="00F54CDF" w:rsidRPr="00336F00">
        <w:rPr>
          <w:rFonts w:ascii="Times New Roman" w:hAnsi="Times New Roman" w:cs="Times New Roman"/>
          <w:sz w:val="24"/>
          <w:szCs w:val="24"/>
        </w:rPr>
        <w:t>Moki</w:t>
      </w:r>
      <w:r w:rsidR="00F54CDF">
        <w:rPr>
          <w:rFonts w:ascii="Times New Roman" w:hAnsi="Times New Roman" w:cs="Times New Roman"/>
          <w:sz w:val="24"/>
          <w:szCs w:val="24"/>
        </w:rPr>
        <w:t>niams reik</w:t>
      </w:r>
      <w:r>
        <w:rPr>
          <w:rFonts w:ascii="Times New Roman" w:hAnsi="Times New Roman" w:cs="Times New Roman"/>
          <w:sz w:val="24"/>
          <w:szCs w:val="24"/>
        </w:rPr>
        <w:t>ia paaiškinti</w:t>
      </w:r>
      <w:r w:rsidR="00F54CDF">
        <w:rPr>
          <w:rFonts w:ascii="Times New Roman" w:hAnsi="Times New Roman" w:cs="Times New Roman"/>
          <w:sz w:val="24"/>
          <w:szCs w:val="24"/>
        </w:rPr>
        <w:t xml:space="preserve">, kad </w:t>
      </w:r>
      <w:r w:rsidR="00087E03">
        <w:rPr>
          <w:rFonts w:ascii="Times New Roman" w:hAnsi="Times New Roman" w:cs="Times New Roman"/>
          <w:sz w:val="24"/>
          <w:szCs w:val="24"/>
        </w:rPr>
        <w:t>jų</w:t>
      </w:r>
      <w:r w:rsidR="00F54CDF" w:rsidRPr="00336F00">
        <w:rPr>
          <w:rFonts w:ascii="Times New Roman" w:hAnsi="Times New Roman" w:cs="Times New Roman"/>
          <w:sz w:val="24"/>
          <w:szCs w:val="24"/>
        </w:rPr>
        <w:t xml:space="preserve"> atsakymai nebus prieinami nei mokyklos mokytojams, nei administracijai, nes</w:t>
      </w:r>
      <w:r w:rsidR="00F54CDF">
        <w:rPr>
          <w:rFonts w:ascii="Times New Roman" w:hAnsi="Times New Roman" w:cs="Times New Roman"/>
          <w:sz w:val="24"/>
          <w:szCs w:val="24"/>
        </w:rPr>
        <w:t>,</w:t>
      </w:r>
      <w:r w:rsidR="00F54CDF" w:rsidRPr="00336F00">
        <w:rPr>
          <w:rFonts w:ascii="Times New Roman" w:hAnsi="Times New Roman" w:cs="Times New Roman"/>
          <w:sz w:val="24"/>
          <w:szCs w:val="24"/>
        </w:rPr>
        <w:t xml:space="preserve"> vos tik užpildžius, jie bus sudėti į voką ir išsiųsti į N</w:t>
      </w:r>
      <w:r w:rsidR="00087E03">
        <w:rPr>
          <w:rFonts w:ascii="Times New Roman" w:hAnsi="Times New Roman" w:cs="Times New Roman"/>
          <w:sz w:val="24"/>
          <w:szCs w:val="24"/>
        </w:rPr>
        <w:t>acionalinį egzaminų centrą</w:t>
      </w:r>
      <w:r w:rsidR="00F54CDF" w:rsidRPr="00336F00">
        <w:rPr>
          <w:rFonts w:ascii="Times New Roman" w:hAnsi="Times New Roman" w:cs="Times New Roman"/>
          <w:sz w:val="24"/>
          <w:szCs w:val="24"/>
        </w:rPr>
        <w:t>. Vėliau mokyklai bus pateikti tik apibendrinti klausimynų rezultatai. Mokiniams pildant klausimyną, mokytojai turėtų nestebėti, ką žymi mokiniai, nekomentuoti, papildomai nieko neaiškinti, mokiniai turi jaustis saugūs ir atsakinėdami pateikti savo nuomonę.</w:t>
      </w:r>
    </w:p>
    <w:p w:rsidR="00F54CDF" w:rsidRPr="00336F00" w:rsidRDefault="002465C5"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57</w:t>
      </w:r>
      <w:r w:rsidR="00F54CDF" w:rsidRPr="00336F00">
        <w:rPr>
          <w:rFonts w:ascii="Times New Roman" w:hAnsi="Times New Roman" w:cs="Times New Roman"/>
          <w:sz w:val="24"/>
          <w:szCs w:val="24"/>
        </w:rPr>
        <w:t xml:space="preserve">. Administratorius, prieš paskelbdamas klausimyno pildymo pradžią, turi nurodyti, kad </w:t>
      </w:r>
      <w:r w:rsidR="00491617">
        <w:rPr>
          <w:rFonts w:ascii="Times New Roman" w:hAnsi="Times New Roman" w:cs="Times New Roman"/>
          <w:sz w:val="24"/>
          <w:szCs w:val="24"/>
        </w:rPr>
        <w:t>klausimyno</w:t>
      </w:r>
      <w:r w:rsidR="00F54CDF" w:rsidRPr="00336F00">
        <w:rPr>
          <w:rFonts w:ascii="Times New Roman" w:hAnsi="Times New Roman" w:cs="Times New Roman"/>
          <w:sz w:val="24"/>
          <w:szCs w:val="24"/>
        </w:rPr>
        <w:t xml:space="preserve"> užpildy</w:t>
      </w:r>
      <w:r w:rsidR="00491617">
        <w:rPr>
          <w:rFonts w:ascii="Times New Roman" w:hAnsi="Times New Roman" w:cs="Times New Roman"/>
          <w:sz w:val="24"/>
          <w:szCs w:val="24"/>
        </w:rPr>
        <w:t>mui</w:t>
      </w:r>
      <w:r w:rsidR="00F54CDF" w:rsidRPr="00336F00">
        <w:rPr>
          <w:rFonts w:ascii="Times New Roman" w:hAnsi="Times New Roman" w:cs="Times New Roman"/>
          <w:sz w:val="24"/>
          <w:szCs w:val="24"/>
        </w:rPr>
        <w:t xml:space="preserve"> bus skiriama apie </w:t>
      </w:r>
      <w:r w:rsidR="00D858FD">
        <w:rPr>
          <w:rFonts w:ascii="Times New Roman" w:hAnsi="Times New Roman" w:cs="Times New Roman"/>
          <w:sz w:val="24"/>
          <w:szCs w:val="24"/>
        </w:rPr>
        <w:t>2</w:t>
      </w:r>
      <w:r w:rsidR="00F54CDF" w:rsidRPr="00336F00">
        <w:rPr>
          <w:rFonts w:ascii="Times New Roman" w:hAnsi="Times New Roman" w:cs="Times New Roman"/>
          <w:sz w:val="24"/>
          <w:szCs w:val="24"/>
        </w:rPr>
        <w:t xml:space="preserve">0 min. </w:t>
      </w:r>
      <w:r w:rsidR="00D858FD">
        <w:rPr>
          <w:rFonts w:ascii="Times New Roman" w:hAnsi="Times New Roman" w:cs="Times New Roman"/>
          <w:sz w:val="24"/>
          <w:szCs w:val="24"/>
        </w:rPr>
        <w:t>(pagal poreikį iki 30 min.).</w:t>
      </w:r>
      <w:r w:rsidR="00F54CDF" w:rsidRPr="00336F00">
        <w:rPr>
          <w:rFonts w:ascii="Times New Roman" w:hAnsi="Times New Roman" w:cs="Times New Roman"/>
          <w:sz w:val="24"/>
          <w:szCs w:val="24"/>
        </w:rPr>
        <w:t xml:space="preserve"> </w:t>
      </w:r>
    </w:p>
    <w:p w:rsidR="00F54CDF" w:rsidRPr="00336F00" w:rsidRDefault="002465C5"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58</w:t>
      </w:r>
      <w:r w:rsidR="00F54CDF" w:rsidRPr="00336F00">
        <w:rPr>
          <w:rFonts w:ascii="Times New Roman" w:hAnsi="Times New Roman" w:cs="Times New Roman"/>
          <w:sz w:val="24"/>
          <w:szCs w:val="24"/>
        </w:rPr>
        <w:t xml:space="preserve">. </w:t>
      </w:r>
      <w:r w:rsidR="00D858FD">
        <w:rPr>
          <w:rFonts w:ascii="Times New Roman" w:hAnsi="Times New Roman" w:cs="Times New Roman"/>
          <w:sz w:val="24"/>
          <w:szCs w:val="24"/>
        </w:rPr>
        <w:t xml:space="preserve">Mokiniams užpildžius klausimynus, </w:t>
      </w:r>
      <w:r w:rsidR="00491617">
        <w:rPr>
          <w:rFonts w:ascii="Times New Roman" w:hAnsi="Times New Roman" w:cs="Times New Roman"/>
          <w:sz w:val="24"/>
          <w:szCs w:val="24"/>
        </w:rPr>
        <w:t>pastarieji</w:t>
      </w:r>
      <w:r w:rsidR="00F54CDF" w:rsidRPr="00336F00">
        <w:rPr>
          <w:rFonts w:ascii="Times New Roman" w:hAnsi="Times New Roman" w:cs="Times New Roman"/>
          <w:sz w:val="24"/>
          <w:szCs w:val="24"/>
        </w:rPr>
        <w:t xml:space="preserve"> </w:t>
      </w:r>
      <w:r w:rsidR="00F54CDF" w:rsidRPr="00D858FD">
        <w:rPr>
          <w:rFonts w:ascii="Times New Roman" w:hAnsi="Times New Roman" w:cs="Times New Roman"/>
          <w:b/>
          <w:sz w:val="24"/>
          <w:szCs w:val="24"/>
        </w:rPr>
        <w:t>iš karto</w:t>
      </w:r>
      <w:r w:rsidR="00F54CDF" w:rsidRPr="00336F00">
        <w:rPr>
          <w:rFonts w:ascii="Times New Roman" w:hAnsi="Times New Roman" w:cs="Times New Roman"/>
          <w:sz w:val="24"/>
          <w:szCs w:val="24"/>
        </w:rPr>
        <w:t xml:space="preserve"> sudedami į vokus ir pristatomi į </w:t>
      </w:r>
      <w:r w:rsidR="00491617">
        <w:rPr>
          <w:rFonts w:ascii="Times New Roman" w:hAnsi="Times New Roman" w:cs="Times New Roman"/>
          <w:sz w:val="24"/>
          <w:szCs w:val="24"/>
        </w:rPr>
        <w:t>rajono savivaldybės administracijos Kultūros, švietimo ir jaunimo sporto</w:t>
      </w:r>
      <w:r w:rsidR="00251FB3">
        <w:rPr>
          <w:rFonts w:ascii="Times New Roman" w:hAnsi="Times New Roman" w:cs="Times New Roman"/>
          <w:sz w:val="24"/>
          <w:szCs w:val="24"/>
        </w:rPr>
        <w:t xml:space="preserve"> </w:t>
      </w:r>
      <w:r w:rsidR="00F54CDF">
        <w:rPr>
          <w:rFonts w:ascii="Times New Roman" w:hAnsi="Times New Roman" w:cs="Times New Roman"/>
          <w:sz w:val="24"/>
          <w:szCs w:val="24"/>
        </w:rPr>
        <w:t>skyrių atsakingam</w:t>
      </w:r>
      <w:r w:rsidR="00F54CDF" w:rsidRPr="00336F00">
        <w:rPr>
          <w:rFonts w:ascii="Times New Roman" w:hAnsi="Times New Roman" w:cs="Times New Roman"/>
          <w:sz w:val="24"/>
          <w:szCs w:val="24"/>
        </w:rPr>
        <w:t xml:space="preserve"> specialistui</w:t>
      </w:r>
      <w:r w:rsidR="00D858FD">
        <w:rPr>
          <w:rFonts w:ascii="Times New Roman" w:hAnsi="Times New Roman" w:cs="Times New Roman"/>
          <w:sz w:val="24"/>
          <w:szCs w:val="24"/>
        </w:rPr>
        <w:t xml:space="preserve"> iki 2016 m</w:t>
      </w:r>
      <w:r w:rsidR="00607701">
        <w:rPr>
          <w:rFonts w:ascii="Times New Roman" w:hAnsi="Times New Roman" w:cs="Times New Roman"/>
          <w:sz w:val="24"/>
          <w:szCs w:val="24"/>
        </w:rPr>
        <w:t>.</w:t>
      </w:r>
      <w:r w:rsidR="00D858FD">
        <w:rPr>
          <w:rFonts w:ascii="Times New Roman" w:hAnsi="Times New Roman" w:cs="Times New Roman"/>
          <w:sz w:val="24"/>
          <w:szCs w:val="24"/>
        </w:rPr>
        <w:t xml:space="preserve"> gegužės 2 d.</w:t>
      </w:r>
    </w:p>
    <w:p w:rsidR="00F54CDF" w:rsidRDefault="00F54CDF" w:rsidP="00F54CDF">
      <w:pPr>
        <w:pStyle w:val="Sraopastraipa"/>
        <w:tabs>
          <w:tab w:val="left" w:pos="1134"/>
        </w:tabs>
        <w:spacing w:after="0" w:line="240" w:lineRule="auto"/>
        <w:ind w:left="0"/>
        <w:jc w:val="center"/>
        <w:rPr>
          <w:rFonts w:ascii="Times New Roman" w:hAnsi="Times New Roman" w:cs="Times New Roman"/>
          <w:b/>
          <w:bCs/>
          <w:sz w:val="24"/>
          <w:szCs w:val="24"/>
        </w:rPr>
      </w:pPr>
    </w:p>
    <w:p w:rsidR="00F54CDF" w:rsidRPr="00336F00" w:rsidRDefault="00F54CDF" w:rsidP="00F54CDF">
      <w:pPr>
        <w:pStyle w:val="Sraopastraipa"/>
        <w:tabs>
          <w:tab w:val="left" w:pos="113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r w:rsidRPr="00336F00">
        <w:rPr>
          <w:rFonts w:ascii="Times New Roman" w:hAnsi="Times New Roman" w:cs="Times New Roman"/>
          <w:b/>
          <w:bCs/>
          <w:sz w:val="24"/>
          <w:szCs w:val="24"/>
        </w:rPr>
        <w:t xml:space="preserve">. MOKINIŲ </w:t>
      </w:r>
      <w:r>
        <w:rPr>
          <w:rFonts w:ascii="Times New Roman" w:hAnsi="Times New Roman" w:cs="Times New Roman"/>
          <w:b/>
          <w:bCs/>
          <w:sz w:val="24"/>
          <w:szCs w:val="24"/>
        </w:rPr>
        <w:t>TEST</w:t>
      </w:r>
      <w:r w:rsidRPr="00336F00">
        <w:rPr>
          <w:rFonts w:ascii="Times New Roman" w:hAnsi="Times New Roman" w:cs="Times New Roman"/>
          <w:b/>
          <w:bCs/>
          <w:sz w:val="24"/>
          <w:szCs w:val="24"/>
        </w:rPr>
        <w:t>Ų VERTINIMAS</w:t>
      </w:r>
    </w:p>
    <w:p w:rsidR="00F54CDF" w:rsidRPr="00336F00" w:rsidRDefault="00F54CDF" w:rsidP="00F54CDF">
      <w:pPr>
        <w:pStyle w:val="Sraopastraipa"/>
        <w:tabs>
          <w:tab w:val="left" w:pos="1134"/>
        </w:tabs>
        <w:spacing w:after="0" w:line="240" w:lineRule="auto"/>
        <w:ind w:left="0"/>
        <w:jc w:val="center"/>
        <w:rPr>
          <w:rFonts w:ascii="Times New Roman" w:hAnsi="Times New Roman" w:cs="Times New Roman"/>
          <w:b/>
          <w:bCs/>
          <w:sz w:val="24"/>
          <w:szCs w:val="24"/>
        </w:rPr>
      </w:pPr>
    </w:p>
    <w:p w:rsidR="00F54CDF" w:rsidRPr="00485CEA" w:rsidRDefault="002465C5" w:rsidP="00485CEA">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59</w:t>
      </w:r>
      <w:r w:rsidR="00F54CDF" w:rsidRPr="00336F00">
        <w:rPr>
          <w:rFonts w:ascii="Times New Roman" w:hAnsi="Times New Roman" w:cs="Times New Roman"/>
          <w:sz w:val="24"/>
          <w:szCs w:val="24"/>
        </w:rPr>
        <w:t xml:space="preserve">. </w:t>
      </w:r>
      <w:r w:rsidR="005B0A32">
        <w:rPr>
          <w:rFonts w:ascii="Times New Roman" w:hAnsi="Times New Roman" w:cs="Times New Roman"/>
          <w:sz w:val="24"/>
          <w:szCs w:val="24"/>
        </w:rPr>
        <w:t>Mokyklos direktorius įsakymu skiria mokytojus į</w:t>
      </w:r>
      <w:r w:rsidR="009D3D36">
        <w:rPr>
          <w:rFonts w:ascii="Times New Roman" w:hAnsi="Times New Roman" w:cs="Times New Roman"/>
          <w:sz w:val="24"/>
          <w:szCs w:val="24"/>
        </w:rPr>
        <w:t xml:space="preserve"> </w:t>
      </w:r>
      <w:r w:rsidR="005B0A32">
        <w:rPr>
          <w:rFonts w:ascii="Times New Roman" w:hAnsi="Times New Roman" w:cs="Times New Roman"/>
          <w:sz w:val="24"/>
          <w:szCs w:val="24"/>
        </w:rPr>
        <w:t>vertinimo komisiją</w:t>
      </w:r>
      <w:r w:rsidR="00607701">
        <w:rPr>
          <w:rFonts w:ascii="Times New Roman" w:hAnsi="Times New Roman" w:cs="Times New Roman"/>
          <w:sz w:val="24"/>
          <w:szCs w:val="24"/>
        </w:rPr>
        <w:t xml:space="preserve">, </w:t>
      </w:r>
      <w:r w:rsidR="00D87443">
        <w:rPr>
          <w:rFonts w:ascii="Times New Roman" w:hAnsi="Times New Roman" w:cs="Times New Roman"/>
          <w:sz w:val="24"/>
          <w:szCs w:val="24"/>
        </w:rPr>
        <w:t xml:space="preserve">kurią sudaro komisijos pirmininkas ir ne mažiau kaip du vertintojai, dalyko specialistai. </w:t>
      </w:r>
      <w:r w:rsidR="005B0A32">
        <w:rPr>
          <w:rFonts w:ascii="Times New Roman" w:hAnsi="Times New Roman" w:cs="Times New Roman"/>
          <w:sz w:val="24"/>
          <w:szCs w:val="24"/>
        </w:rPr>
        <w:t xml:space="preserve">Mokykloje trūkstant </w:t>
      </w:r>
      <w:r w:rsidR="00D87443">
        <w:rPr>
          <w:rFonts w:ascii="Times New Roman" w:hAnsi="Times New Roman" w:cs="Times New Roman"/>
          <w:sz w:val="24"/>
          <w:szCs w:val="24"/>
        </w:rPr>
        <w:t xml:space="preserve">dalyko </w:t>
      </w:r>
      <w:r w:rsidR="005B0A32">
        <w:rPr>
          <w:rFonts w:ascii="Times New Roman" w:hAnsi="Times New Roman" w:cs="Times New Roman"/>
          <w:sz w:val="24"/>
          <w:szCs w:val="24"/>
        </w:rPr>
        <w:t xml:space="preserve">specialistų, suderinus su </w:t>
      </w:r>
      <w:r w:rsidR="00C644BB">
        <w:rPr>
          <w:rFonts w:ascii="Times New Roman" w:hAnsi="Times New Roman" w:cs="Times New Roman"/>
          <w:sz w:val="24"/>
          <w:szCs w:val="24"/>
        </w:rPr>
        <w:t>rajono savivaldybės administracijos Kultūros, švietimo ir jaunimo sporto skyriumi</w:t>
      </w:r>
      <w:r w:rsidR="005B0A32">
        <w:rPr>
          <w:rFonts w:ascii="Times New Roman" w:hAnsi="Times New Roman" w:cs="Times New Roman"/>
          <w:sz w:val="24"/>
          <w:szCs w:val="24"/>
        </w:rPr>
        <w:t xml:space="preserve">, </w:t>
      </w:r>
      <w:r w:rsidR="00485CEA">
        <w:rPr>
          <w:rFonts w:ascii="Times New Roman" w:hAnsi="Times New Roman" w:cs="Times New Roman"/>
          <w:sz w:val="24"/>
          <w:szCs w:val="24"/>
        </w:rPr>
        <w:t>kelių mokyklų vadovų susitarimu sudaromos bendros vertinimo komisijos.</w:t>
      </w:r>
      <w:r w:rsidR="005B0A32">
        <w:rPr>
          <w:rFonts w:ascii="Times New Roman" w:hAnsi="Times New Roman" w:cs="Times New Roman"/>
          <w:sz w:val="24"/>
          <w:szCs w:val="24"/>
        </w:rPr>
        <w:t xml:space="preserve"> Įsakyme</w:t>
      </w:r>
      <w:r w:rsidR="00F54CDF">
        <w:rPr>
          <w:rFonts w:ascii="Times New Roman" w:hAnsi="Times New Roman" w:cs="Times New Roman"/>
          <w:sz w:val="24"/>
          <w:szCs w:val="24"/>
        </w:rPr>
        <w:t xml:space="preserve"> </w:t>
      </w:r>
      <w:r w:rsidR="005B0A32">
        <w:rPr>
          <w:rFonts w:ascii="Times New Roman" w:hAnsi="Times New Roman" w:cs="Times New Roman"/>
          <w:sz w:val="24"/>
          <w:szCs w:val="24"/>
        </w:rPr>
        <w:t>n</w:t>
      </w:r>
      <w:r w:rsidR="00F54CDF">
        <w:rPr>
          <w:rFonts w:ascii="Times New Roman" w:hAnsi="Times New Roman" w:cs="Times New Roman"/>
          <w:sz w:val="24"/>
          <w:szCs w:val="24"/>
        </w:rPr>
        <w:t>urodoma vertinimo komisijos darbo ir vertinamų testų saugojimo vieta. Mokytoją į mokinių testų vertinimo komisiją skiria ir su Aprašu pasirašytinai supažindina jo darbdavys. Mokyklos administratorius mokinių testus pristato vertinimo komisijos pirmininkui testavimo dieną iki 13.00  val.</w:t>
      </w:r>
    </w:p>
    <w:p w:rsidR="00F54CDF" w:rsidRDefault="00F54CDF"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6</w:t>
      </w:r>
      <w:r w:rsidR="002465C5">
        <w:rPr>
          <w:rFonts w:ascii="Times New Roman" w:hAnsi="Times New Roman" w:cs="Times New Roman"/>
          <w:sz w:val="24"/>
          <w:szCs w:val="24"/>
        </w:rPr>
        <w:t>0</w:t>
      </w:r>
      <w:r>
        <w:rPr>
          <w:rFonts w:ascii="Times New Roman" w:hAnsi="Times New Roman" w:cs="Times New Roman"/>
          <w:sz w:val="24"/>
          <w:szCs w:val="24"/>
        </w:rPr>
        <w:t xml:space="preserve">. </w:t>
      </w:r>
      <w:r w:rsidRPr="007544DC">
        <w:rPr>
          <w:rFonts w:ascii="Times New Roman" w:hAnsi="Times New Roman" w:cs="Times New Roman"/>
          <w:sz w:val="24"/>
          <w:szCs w:val="24"/>
        </w:rPr>
        <w:tab/>
      </w:r>
      <w:r w:rsidR="0089091D">
        <w:rPr>
          <w:rFonts w:ascii="Times New Roman" w:hAnsi="Times New Roman" w:cs="Times New Roman"/>
          <w:sz w:val="24"/>
          <w:szCs w:val="24"/>
        </w:rPr>
        <w:t>Diagnostinių ir s</w:t>
      </w:r>
      <w:r w:rsidRPr="007544DC">
        <w:rPr>
          <w:rFonts w:ascii="Times New Roman" w:hAnsi="Times New Roman" w:cs="Times New Roman"/>
          <w:sz w:val="24"/>
          <w:szCs w:val="24"/>
        </w:rPr>
        <w:t>tandartizuotų testų vertinimo instrukcijos ir vertinimo lapai (vertinimo lapai skirti įrašyti mokinio įvertinimus</w:t>
      </w:r>
      <w:r w:rsidR="00772A8F">
        <w:rPr>
          <w:rFonts w:ascii="Times New Roman" w:hAnsi="Times New Roman" w:cs="Times New Roman"/>
          <w:sz w:val="24"/>
          <w:szCs w:val="24"/>
        </w:rPr>
        <w:t>, jeigu tokį vertinimo būdą pasirenka mokykla</w:t>
      </w:r>
      <w:r w:rsidRPr="007544DC">
        <w:rPr>
          <w:rFonts w:ascii="Times New Roman" w:hAnsi="Times New Roman" w:cs="Times New Roman"/>
          <w:sz w:val="24"/>
          <w:szCs w:val="24"/>
        </w:rPr>
        <w:t>) bus pateikti duomenų perdavimo sistemoje KELTAS ir duomenų įvedimo modulyje DIVEMO</w:t>
      </w:r>
      <w:r w:rsidR="00772A8F">
        <w:rPr>
          <w:rFonts w:ascii="Times New Roman" w:hAnsi="Times New Roman" w:cs="Times New Roman"/>
          <w:sz w:val="24"/>
          <w:szCs w:val="24"/>
        </w:rPr>
        <w:t>.</w:t>
      </w:r>
    </w:p>
    <w:p w:rsidR="00F54CDF" w:rsidRDefault="00F54CDF"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6</w:t>
      </w:r>
      <w:r w:rsidR="002465C5">
        <w:rPr>
          <w:rFonts w:ascii="Times New Roman" w:hAnsi="Times New Roman" w:cs="Times New Roman"/>
          <w:sz w:val="24"/>
          <w:szCs w:val="24"/>
        </w:rPr>
        <w:t>1</w:t>
      </w:r>
      <w:r>
        <w:rPr>
          <w:rFonts w:ascii="Times New Roman" w:hAnsi="Times New Roman" w:cs="Times New Roman"/>
          <w:sz w:val="24"/>
          <w:szCs w:val="24"/>
        </w:rPr>
        <w:t xml:space="preserve">. </w:t>
      </w:r>
      <w:r w:rsidRPr="007544DC">
        <w:rPr>
          <w:rFonts w:ascii="Times New Roman" w:hAnsi="Times New Roman" w:cs="Times New Roman"/>
          <w:sz w:val="24"/>
          <w:szCs w:val="24"/>
        </w:rPr>
        <w:tab/>
        <w:t>Prieš mokinių darbų vertinimą vertintoj</w:t>
      </w:r>
      <w:r w:rsidR="00485CEA">
        <w:rPr>
          <w:rFonts w:ascii="Times New Roman" w:hAnsi="Times New Roman" w:cs="Times New Roman"/>
          <w:sz w:val="24"/>
          <w:szCs w:val="24"/>
        </w:rPr>
        <w:t xml:space="preserve">ai aptaria vertinimo </w:t>
      </w:r>
      <w:r w:rsidRPr="007544DC">
        <w:rPr>
          <w:rFonts w:ascii="Times New Roman" w:hAnsi="Times New Roman" w:cs="Times New Roman"/>
          <w:sz w:val="24"/>
          <w:szCs w:val="24"/>
        </w:rPr>
        <w:t xml:space="preserve"> instrukcij</w:t>
      </w:r>
      <w:r w:rsidR="00485CEA">
        <w:rPr>
          <w:rFonts w:ascii="Times New Roman" w:hAnsi="Times New Roman" w:cs="Times New Roman"/>
          <w:sz w:val="24"/>
          <w:szCs w:val="24"/>
        </w:rPr>
        <w:t>as</w:t>
      </w:r>
      <w:r w:rsidRPr="007544DC">
        <w:rPr>
          <w:rFonts w:ascii="Times New Roman" w:hAnsi="Times New Roman" w:cs="Times New Roman"/>
          <w:sz w:val="24"/>
          <w:szCs w:val="24"/>
        </w:rPr>
        <w:t>.</w:t>
      </w:r>
    </w:p>
    <w:p w:rsidR="00F54CDF" w:rsidRDefault="00F54CDF"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6</w:t>
      </w:r>
      <w:r w:rsidR="002465C5">
        <w:rPr>
          <w:rFonts w:ascii="Times New Roman" w:hAnsi="Times New Roman" w:cs="Times New Roman"/>
          <w:sz w:val="24"/>
          <w:szCs w:val="24"/>
        </w:rPr>
        <w:t>2</w:t>
      </w:r>
      <w:r w:rsidRPr="00336F00">
        <w:rPr>
          <w:rFonts w:ascii="Times New Roman" w:hAnsi="Times New Roman" w:cs="Times New Roman"/>
          <w:sz w:val="24"/>
          <w:szCs w:val="24"/>
        </w:rPr>
        <w:t xml:space="preserve">. </w:t>
      </w:r>
      <w:r w:rsidRPr="007544DC">
        <w:rPr>
          <w:rFonts w:ascii="Times New Roman" w:hAnsi="Times New Roman" w:cs="Times New Roman"/>
          <w:sz w:val="24"/>
          <w:szCs w:val="24"/>
        </w:rPr>
        <w:t xml:space="preserve">Esant vertinimo instrukcijos neaiškumams, </w:t>
      </w:r>
      <w:r w:rsidR="003F3254">
        <w:rPr>
          <w:rFonts w:ascii="Times New Roman" w:hAnsi="Times New Roman" w:cs="Times New Roman"/>
          <w:sz w:val="24"/>
          <w:szCs w:val="24"/>
        </w:rPr>
        <w:t>vertinimo komisijos pirmininkas krei</w:t>
      </w:r>
      <w:r w:rsidRPr="007544DC">
        <w:rPr>
          <w:rFonts w:ascii="Times New Roman" w:hAnsi="Times New Roman" w:cs="Times New Roman"/>
          <w:sz w:val="24"/>
          <w:szCs w:val="24"/>
        </w:rPr>
        <w:t>p</w:t>
      </w:r>
      <w:r w:rsidR="003F3254">
        <w:rPr>
          <w:rFonts w:ascii="Times New Roman" w:hAnsi="Times New Roman" w:cs="Times New Roman"/>
          <w:sz w:val="24"/>
          <w:szCs w:val="24"/>
        </w:rPr>
        <w:t>iasi</w:t>
      </w:r>
      <w:r w:rsidRPr="007544DC">
        <w:rPr>
          <w:rFonts w:ascii="Times New Roman" w:hAnsi="Times New Roman" w:cs="Times New Roman"/>
          <w:sz w:val="24"/>
          <w:szCs w:val="24"/>
        </w:rPr>
        <w:t xml:space="preserve"> į NEC darbuotojus dėl vieno ar kito atsakymo interpretavimo.</w:t>
      </w:r>
    </w:p>
    <w:p w:rsidR="00F54CDF" w:rsidRPr="004038BC" w:rsidRDefault="00F54CDF" w:rsidP="00F54CDF">
      <w:pPr>
        <w:pStyle w:val="Sraopastraipa"/>
        <w:spacing w:before="60" w:after="60"/>
        <w:ind w:left="0" w:firstLine="840"/>
        <w:contextualSpacing/>
        <w:jc w:val="both"/>
        <w:rPr>
          <w:rFonts w:ascii="Times New Roman" w:hAnsi="Times New Roman"/>
          <w:sz w:val="24"/>
          <w:szCs w:val="24"/>
        </w:rPr>
      </w:pPr>
      <w:r>
        <w:rPr>
          <w:rFonts w:ascii="Times New Roman" w:hAnsi="Times New Roman" w:cs="Times New Roman"/>
          <w:sz w:val="24"/>
          <w:szCs w:val="24"/>
        </w:rPr>
        <w:t>6</w:t>
      </w:r>
      <w:r w:rsidR="002465C5">
        <w:rPr>
          <w:rFonts w:ascii="Times New Roman" w:hAnsi="Times New Roman" w:cs="Times New Roman"/>
          <w:sz w:val="24"/>
          <w:szCs w:val="24"/>
        </w:rPr>
        <w:t>3</w:t>
      </w:r>
      <w:r>
        <w:rPr>
          <w:rFonts w:ascii="Times New Roman" w:hAnsi="Times New Roman" w:cs="Times New Roman"/>
          <w:sz w:val="24"/>
          <w:szCs w:val="24"/>
        </w:rPr>
        <w:t xml:space="preserve">. </w:t>
      </w:r>
      <w:r w:rsidRPr="004038BC">
        <w:rPr>
          <w:rFonts w:ascii="Times New Roman" w:hAnsi="Times New Roman"/>
          <w:sz w:val="24"/>
          <w:szCs w:val="24"/>
        </w:rPr>
        <w:t>Testų sąsiuvinyje prie kiekvienos užduoties dešinėje lapo pusėje (paraštėje) atspausdintas langelis skirtas vertintojui. Jame vertintojas įrašo, kiek tos užduoties taškų mokinys surinko. Virš langelio esantys rutuliukai parodo, kiek maksimaliai taškų galima surinkti atlikus šią užduotį. Vienas rutuliukas reiškia, kad mokinys gali surinkti 1 arba 0 taškų, du rutuliukai reiškia, kad mokinys gali surinkti 2, 1 arba 0 taškų, ir t</w:t>
      </w:r>
      <w:r>
        <w:rPr>
          <w:rFonts w:ascii="Times New Roman" w:hAnsi="Times New Roman"/>
          <w:sz w:val="24"/>
          <w:szCs w:val="24"/>
        </w:rPr>
        <w:t xml:space="preserve">. </w:t>
      </w:r>
      <w:r w:rsidRPr="004038BC">
        <w:rPr>
          <w:rFonts w:ascii="Times New Roman" w:hAnsi="Times New Roman"/>
          <w:sz w:val="24"/>
          <w:szCs w:val="24"/>
        </w:rPr>
        <w:t>t.</w:t>
      </w:r>
    </w:p>
    <w:p w:rsidR="00F54CDF" w:rsidRPr="00D21F75" w:rsidRDefault="002465C5" w:rsidP="00D21F75">
      <w:pPr>
        <w:spacing w:before="60"/>
        <w:ind w:firstLine="851"/>
        <w:contextualSpacing/>
        <w:jc w:val="both"/>
      </w:pPr>
      <w:r>
        <w:t>64</w:t>
      </w:r>
      <w:r w:rsidR="00D21F75">
        <w:t xml:space="preserve">. </w:t>
      </w:r>
      <w:r w:rsidR="00F54CDF" w:rsidRPr="00D21F75">
        <w:t xml:space="preserve">Langeliuose vertintojai gali įrašyti </w:t>
      </w:r>
      <w:r w:rsidR="00F54CDF" w:rsidRPr="00D21F75">
        <w:rPr>
          <w:b/>
        </w:rPr>
        <w:t>tik sveikąjį skaičių</w:t>
      </w:r>
      <w:r w:rsidR="00F54CDF" w:rsidRPr="00D21F75">
        <w:t xml:space="preserve">, t. y. mokiniai gali surinkti 0, 1, 2, 3 ir t.  t. taškus, galimybės surinkti pusę taško ar kitą dalį taško </w:t>
      </w:r>
      <w:r w:rsidR="00F54CDF" w:rsidRPr="00D21F75">
        <w:rPr>
          <w:b/>
        </w:rPr>
        <w:t>nėra</w:t>
      </w:r>
      <w:r w:rsidR="00F54CDF" w:rsidRPr="00D21F75">
        <w:t>.</w:t>
      </w:r>
    </w:p>
    <w:p w:rsidR="00F54CDF" w:rsidRDefault="002465C5" w:rsidP="00F54CDF">
      <w:pPr>
        <w:pStyle w:val="Sraopastraipa"/>
        <w:tabs>
          <w:tab w:val="left" w:pos="1134"/>
        </w:tabs>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lastRenderedPageBreak/>
        <w:t>65</w:t>
      </w:r>
      <w:r w:rsidR="00F54CDF" w:rsidRPr="00336F00">
        <w:rPr>
          <w:rFonts w:ascii="Times New Roman" w:hAnsi="Times New Roman" w:cs="Times New Roman"/>
          <w:sz w:val="24"/>
          <w:szCs w:val="24"/>
        </w:rPr>
        <w:t xml:space="preserve">. Už nebaigtų taisyti testų saugojimą vertinimo laikotarpiu atsakingas mokyklos, </w:t>
      </w:r>
      <w:r w:rsidR="003F3254">
        <w:rPr>
          <w:rFonts w:ascii="Times New Roman" w:hAnsi="Times New Roman" w:cs="Times New Roman"/>
          <w:sz w:val="24"/>
          <w:szCs w:val="24"/>
        </w:rPr>
        <w:t>kurioje vyks vertinimas,</w:t>
      </w:r>
      <w:r w:rsidR="00F54CDF" w:rsidRPr="00336F00">
        <w:rPr>
          <w:rFonts w:ascii="Times New Roman" w:hAnsi="Times New Roman" w:cs="Times New Roman"/>
          <w:sz w:val="24"/>
          <w:szCs w:val="24"/>
        </w:rPr>
        <w:t xml:space="preserve"> direktorius.</w:t>
      </w:r>
    </w:p>
    <w:p w:rsidR="002465C5" w:rsidRDefault="002465C5" w:rsidP="00F54CDF">
      <w:pPr>
        <w:pStyle w:val="Sraopastraipa"/>
        <w:tabs>
          <w:tab w:val="left" w:pos="1134"/>
        </w:tabs>
        <w:spacing w:after="0" w:line="240" w:lineRule="auto"/>
        <w:ind w:left="0" w:firstLine="840"/>
        <w:jc w:val="both"/>
        <w:rPr>
          <w:rFonts w:ascii="Times New Roman" w:hAnsi="Times New Roman" w:cs="Times New Roman"/>
          <w:sz w:val="24"/>
          <w:szCs w:val="24"/>
        </w:rPr>
      </w:pPr>
    </w:p>
    <w:p w:rsidR="002465C5" w:rsidRPr="00336F00" w:rsidRDefault="002465C5" w:rsidP="00F54CDF">
      <w:pPr>
        <w:pStyle w:val="Sraopastraipa"/>
        <w:tabs>
          <w:tab w:val="left" w:pos="1134"/>
        </w:tabs>
        <w:spacing w:after="0" w:line="240" w:lineRule="auto"/>
        <w:ind w:left="0" w:firstLine="840"/>
        <w:jc w:val="both"/>
        <w:rPr>
          <w:sz w:val="24"/>
          <w:szCs w:val="24"/>
        </w:rPr>
      </w:pPr>
    </w:p>
    <w:p w:rsidR="00F54CDF" w:rsidRPr="00336F00" w:rsidRDefault="00F54CDF" w:rsidP="00F54CDF">
      <w:pPr>
        <w:pStyle w:val="Sraopastraipa"/>
        <w:tabs>
          <w:tab w:val="left" w:pos="1134"/>
        </w:tabs>
        <w:spacing w:after="0" w:line="240" w:lineRule="auto"/>
        <w:ind w:left="0"/>
        <w:jc w:val="both"/>
        <w:rPr>
          <w:rFonts w:ascii="Times New Roman" w:hAnsi="Times New Roman" w:cs="Times New Roman"/>
          <w:b/>
          <w:bCs/>
          <w:sz w:val="24"/>
          <w:szCs w:val="24"/>
        </w:rPr>
      </w:pPr>
    </w:p>
    <w:p w:rsidR="00F54CDF" w:rsidRPr="00336F00" w:rsidRDefault="00F54CDF" w:rsidP="00F54CDF">
      <w:pPr>
        <w:pStyle w:val="Sraopastraipa"/>
        <w:tabs>
          <w:tab w:val="left" w:pos="113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XI</w:t>
      </w:r>
      <w:r w:rsidRPr="00336F00">
        <w:rPr>
          <w:rFonts w:ascii="Times New Roman" w:hAnsi="Times New Roman" w:cs="Times New Roman"/>
          <w:b/>
          <w:bCs/>
          <w:sz w:val="24"/>
          <w:szCs w:val="24"/>
        </w:rPr>
        <w:t xml:space="preserve">. </w:t>
      </w:r>
      <w:r>
        <w:rPr>
          <w:rFonts w:ascii="Times New Roman" w:hAnsi="Times New Roman" w:cs="Times New Roman"/>
          <w:b/>
          <w:bCs/>
          <w:sz w:val="24"/>
          <w:szCs w:val="24"/>
        </w:rPr>
        <w:t xml:space="preserve">MOKINIŲ </w:t>
      </w:r>
      <w:r w:rsidRPr="00336F00">
        <w:rPr>
          <w:rFonts w:ascii="Times New Roman" w:hAnsi="Times New Roman" w:cs="Times New Roman"/>
          <w:b/>
          <w:bCs/>
          <w:sz w:val="24"/>
          <w:szCs w:val="24"/>
        </w:rPr>
        <w:t xml:space="preserve">TESTŲ </w:t>
      </w:r>
      <w:r>
        <w:rPr>
          <w:rFonts w:ascii="Times New Roman" w:hAnsi="Times New Roman" w:cs="Times New Roman"/>
          <w:b/>
          <w:bCs/>
          <w:sz w:val="24"/>
          <w:szCs w:val="24"/>
        </w:rPr>
        <w:t>ĮVERTINIMŲ</w:t>
      </w:r>
      <w:r w:rsidRPr="00336F00">
        <w:rPr>
          <w:rFonts w:ascii="Times New Roman" w:hAnsi="Times New Roman" w:cs="Times New Roman"/>
          <w:b/>
          <w:bCs/>
          <w:sz w:val="24"/>
          <w:szCs w:val="24"/>
        </w:rPr>
        <w:t xml:space="preserve"> SUVEDIMAS</w:t>
      </w:r>
    </w:p>
    <w:p w:rsidR="00F54CDF" w:rsidRPr="00336F00" w:rsidRDefault="00F54CDF" w:rsidP="00F54CDF">
      <w:pPr>
        <w:pStyle w:val="Sraopastraipa"/>
        <w:tabs>
          <w:tab w:val="left" w:pos="1134"/>
        </w:tabs>
        <w:spacing w:after="0" w:line="240" w:lineRule="auto"/>
        <w:ind w:left="0"/>
        <w:jc w:val="both"/>
        <w:rPr>
          <w:rFonts w:ascii="Times New Roman" w:hAnsi="Times New Roman" w:cs="Times New Roman"/>
          <w:b/>
          <w:bCs/>
          <w:sz w:val="24"/>
          <w:szCs w:val="24"/>
        </w:rPr>
      </w:pPr>
    </w:p>
    <w:p w:rsidR="00F54CDF" w:rsidRPr="00772A8F" w:rsidRDefault="002465C5" w:rsidP="00772A8F">
      <w:pPr>
        <w:pStyle w:val="Sraopastraipa"/>
        <w:tabs>
          <w:tab w:val="left" w:pos="1134"/>
        </w:tabs>
        <w:spacing w:after="0" w:line="240" w:lineRule="auto"/>
        <w:ind w:left="0" w:firstLine="839"/>
        <w:jc w:val="both"/>
        <w:rPr>
          <w:rFonts w:ascii="Times New Roman" w:hAnsi="Times New Roman" w:cs="Times New Roman"/>
          <w:sz w:val="24"/>
          <w:szCs w:val="24"/>
        </w:rPr>
      </w:pPr>
      <w:r>
        <w:rPr>
          <w:rFonts w:ascii="Times New Roman" w:hAnsi="Times New Roman" w:cs="Times New Roman"/>
          <w:sz w:val="24"/>
          <w:szCs w:val="24"/>
        </w:rPr>
        <w:t>66</w:t>
      </w:r>
      <w:r w:rsidR="00F54CDF" w:rsidRPr="00336F00">
        <w:rPr>
          <w:rFonts w:ascii="Times New Roman" w:hAnsi="Times New Roman" w:cs="Times New Roman"/>
          <w:sz w:val="24"/>
          <w:szCs w:val="24"/>
        </w:rPr>
        <w:t>.</w:t>
      </w:r>
      <w:r w:rsidR="00F54CDF">
        <w:rPr>
          <w:rFonts w:ascii="Times New Roman" w:hAnsi="Times New Roman" w:cs="Times New Roman"/>
          <w:sz w:val="24"/>
          <w:szCs w:val="24"/>
        </w:rPr>
        <w:t xml:space="preserve"> </w:t>
      </w:r>
      <w:r w:rsidR="00F54CDF" w:rsidRPr="00E827A8">
        <w:rPr>
          <w:rFonts w:ascii="Times New Roman" w:hAnsi="Times New Roman" w:cs="Times New Roman"/>
          <w:sz w:val="24"/>
          <w:szCs w:val="24"/>
        </w:rPr>
        <w:t>Mokinių testų užduočių įvertinimų suvedimas vyks tik DIVEMO (http://krs.nec.lt/divemo/) sistemoje, prisijungus prie mokyklos paskyros. Prisijungimas prie DIVEMO yra nepriklausomas nuo prisijungimo prie duomenų perdavimo sistemos KELTAS.</w:t>
      </w:r>
    </w:p>
    <w:p w:rsidR="00F54CDF" w:rsidRPr="00A5249B" w:rsidRDefault="002465C5" w:rsidP="00F54CDF">
      <w:pPr>
        <w:pStyle w:val="Sraopastraipa"/>
        <w:tabs>
          <w:tab w:val="left" w:pos="1134"/>
        </w:tabs>
        <w:spacing w:after="0" w:line="240" w:lineRule="auto"/>
        <w:ind w:left="0" w:firstLine="839"/>
        <w:jc w:val="both"/>
        <w:rPr>
          <w:rFonts w:ascii="Times New Roman" w:hAnsi="Times New Roman" w:cs="Times New Roman"/>
          <w:sz w:val="24"/>
          <w:szCs w:val="24"/>
        </w:rPr>
      </w:pPr>
      <w:r>
        <w:rPr>
          <w:rFonts w:ascii="Times New Roman" w:hAnsi="Times New Roman" w:cs="Times New Roman"/>
          <w:sz w:val="24"/>
          <w:szCs w:val="24"/>
        </w:rPr>
        <w:t>67</w:t>
      </w:r>
      <w:r w:rsidR="00F54CDF" w:rsidRPr="00A5249B">
        <w:rPr>
          <w:rFonts w:ascii="Times New Roman" w:hAnsi="Times New Roman" w:cs="Times New Roman"/>
          <w:sz w:val="24"/>
          <w:szCs w:val="24"/>
        </w:rPr>
        <w:t>.</w:t>
      </w:r>
      <w:r w:rsidR="00F54CDF">
        <w:rPr>
          <w:sz w:val="24"/>
          <w:szCs w:val="24"/>
        </w:rPr>
        <w:t xml:space="preserve"> </w:t>
      </w:r>
      <w:r w:rsidR="00F54CDF" w:rsidRPr="008713B3">
        <w:rPr>
          <w:rFonts w:ascii="Times New Roman" w:hAnsi="Times New Roman" w:cs="Times New Roman"/>
          <w:sz w:val="24"/>
          <w:szCs w:val="24"/>
        </w:rPr>
        <w:t>Už testų įvertinimų suvedimą atsakingas vertinimo komisijos pirmininkas</w:t>
      </w:r>
      <w:r w:rsidR="00F54CDF" w:rsidRPr="00A5249B">
        <w:rPr>
          <w:rFonts w:ascii="Times New Roman" w:hAnsi="Times New Roman" w:cs="Times New Roman"/>
          <w:sz w:val="24"/>
          <w:szCs w:val="24"/>
        </w:rPr>
        <w:t>.</w:t>
      </w:r>
    </w:p>
    <w:p w:rsidR="00F54CDF" w:rsidRPr="00336F00" w:rsidRDefault="002465C5" w:rsidP="00F54CDF">
      <w:pPr>
        <w:pStyle w:val="Pagrindinistekstas"/>
        <w:spacing w:after="0"/>
        <w:ind w:firstLine="839"/>
        <w:jc w:val="both"/>
      </w:pPr>
      <w:r>
        <w:t>68</w:t>
      </w:r>
      <w:r w:rsidR="00F54CDF" w:rsidRPr="00336F00">
        <w:t>. Detali duomenų suvedimo instrukcija bus pateikta dv</w:t>
      </w:r>
      <w:r w:rsidR="00F54CDF">
        <w:t>i</w:t>
      </w:r>
      <w:r w:rsidR="00F54CDF" w:rsidRPr="00336F00">
        <w:t>ejose vietose: savivaldybės KELTAS paskyroje ir mokyklų DIVEMO paskyrose nuo 201</w:t>
      </w:r>
      <w:r w:rsidR="00772A8F">
        <w:t>6</w:t>
      </w:r>
      <w:r w:rsidR="00F54CDF" w:rsidRPr="00336F00">
        <w:t xml:space="preserve"> m. balandžio </w:t>
      </w:r>
      <w:r w:rsidR="00772A8F">
        <w:t>19</w:t>
      </w:r>
      <w:r w:rsidR="00F54CDF" w:rsidRPr="00336F00">
        <w:t xml:space="preserve"> d. </w:t>
      </w:r>
    </w:p>
    <w:p w:rsidR="00F54CDF" w:rsidRPr="00336F00" w:rsidRDefault="002465C5" w:rsidP="00F54CDF">
      <w:pPr>
        <w:pStyle w:val="Pagrindinistekstas"/>
        <w:spacing w:after="0"/>
        <w:ind w:firstLine="839"/>
        <w:jc w:val="both"/>
      </w:pPr>
      <w:r>
        <w:t>69</w:t>
      </w:r>
      <w:r w:rsidR="00F54CDF" w:rsidRPr="00336F00">
        <w:t xml:space="preserve">. Vienos mokyklos mokinių </w:t>
      </w:r>
      <w:r w:rsidR="00F54CDF" w:rsidRPr="00336F00">
        <w:rPr>
          <w:b/>
          <w:bCs/>
        </w:rPr>
        <w:t xml:space="preserve">testų įvertinimus vienu metu gali įvesti keli asmenys, </w:t>
      </w:r>
      <w:r w:rsidR="00F54CDF" w:rsidRPr="00336F00">
        <w:t xml:space="preserve">besinaudojantys tuo pačiu DIVEMO prisijungimo slaptažodžiu. Todėl vienu metu vienas asmuo gali suvedinėti mokinių matematikos testo įvertinimus, o tuo pačiu metu kitas – tų pačių mokinių skaitymo testo įvertinimus ir pan. </w:t>
      </w:r>
    </w:p>
    <w:p w:rsidR="00F54CDF" w:rsidRPr="00336F00" w:rsidRDefault="00F54CDF" w:rsidP="00F54CDF">
      <w:pPr>
        <w:pStyle w:val="Pagrindinistekstas"/>
        <w:spacing w:after="0"/>
        <w:ind w:firstLine="839"/>
        <w:jc w:val="both"/>
      </w:pPr>
      <w:r>
        <w:t>7</w:t>
      </w:r>
      <w:r w:rsidR="002465C5">
        <w:t>0</w:t>
      </w:r>
      <w:r w:rsidRPr="00336F00">
        <w:t xml:space="preserve">. Išlaikant </w:t>
      </w:r>
      <w:r w:rsidRPr="00336F00">
        <w:rPr>
          <w:b/>
          <w:bCs/>
        </w:rPr>
        <w:t>mokinio tapatybės konfidencialumą</w:t>
      </w:r>
      <w:r w:rsidRPr="00336F00">
        <w:t xml:space="preserve">, DIVEMO duomenų įvedimo modulyje, prieš įvedant mokinio testo </w:t>
      </w:r>
      <w:r w:rsidR="008A39A7">
        <w:t>į</w:t>
      </w:r>
      <w:r w:rsidRPr="00336F00">
        <w:t xml:space="preserve">vertinimus, bus </w:t>
      </w:r>
      <w:r w:rsidR="002465C5">
        <w:t>įvedamas</w:t>
      </w:r>
      <w:r w:rsidRPr="00336F00">
        <w:t xml:space="preserve"> tik mokinio kodą (mokinio vardas ir pavardė nebus įvedami). Mokinių kodų ir vardų bei pavardžių sąrašas bus žinomas tik mokyklos atstovams. </w:t>
      </w:r>
    </w:p>
    <w:p w:rsidR="00F54CDF" w:rsidRPr="00336F00" w:rsidRDefault="00F54CDF" w:rsidP="00F54CDF">
      <w:pPr>
        <w:pStyle w:val="Pagrindinistekstas"/>
        <w:spacing w:after="0"/>
        <w:ind w:firstLine="839"/>
        <w:jc w:val="both"/>
      </w:pPr>
      <w:r>
        <w:t>7</w:t>
      </w:r>
      <w:r w:rsidR="002465C5">
        <w:t>1</w:t>
      </w:r>
      <w:r w:rsidRPr="00336F00">
        <w:t xml:space="preserve">. Duomenų įvedimo modulyje DIVEMO bus galima </w:t>
      </w:r>
      <w:r w:rsidRPr="00336F00">
        <w:rPr>
          <w:b/>
          <w:bCs/>
        </w:rPr>
        <w:t xml:space="preserve">koreguoti </w:t>
      </w:r>
      <w:r w:rsidRPr="00336F00">
        <w:t>ar visai ištrinti jau suvestus įrašus, t.</w:t>
      </w:r>
      <w:r>
        <w:t xml:space="preserve"> </w:t>
      </w:r>
      <w:r w:rsidRPr="00336F00">
        <w:t xml:space="preserve">y. neteisingai suvedę mokinio testo duomenis, galėsite juos taisyti, iki kol bus baigtas ir patvirtintas duomenų įvedimas. </w:t>
      </w:r>
    </w:p>
    <w:p w:rsidR="00F54CDF" w:rsidRPr="00336F00" w:rsidRDefault="00143382" w:rsidP="00F54CDF">
      <w:pPr>
        <w:pStyle w:val="Pagrindinistekstas"/>
        <w:spacing w:after="0"/>
        <w:ind w:firstLine="839"/>
        <w:jc w:val="both"/>
      </w:pPr>
      <w:r>
        <w:t>7</w:t>
      </w:r>
      <w:r w:rsidR="002465C5">
        <w:t>2</w:t>
      </w:r>
      <w:r w:rsidR="00F54CDF" w:rsidRPr="00336F00">
        <w:t xml:space="preserve">. Duomenų įvedimo pabaiga fiksuojama paspaudus mygtuką PATVIRTINTI. Po šio patvirtinimo galimybės koreguoti suvestų duomenų nebus. Kilus nesklandumams, kreiptis į </w:t>
      </w:r>
      <w:r w:rsidR="002465C5">
        <w:t>NEC</w:t>
      </w:r>
      <w:r w:rsidR="00A14797">
        <w:t xml:space="preserve"> Bendrojo testavimo vykdymo tvarkoje nustatyta tvarka.</w:t>
      </w:r>
    </w:p>
    <w:p w:rsidR="00F54CDF" w:rsidRPr="00336F00" w:rsidRDefault="002465C5" w:rsidP="00F54CDF">
      <w:pPr>
        <w:pStyle w:val="Pagrindinistekstas"/>
        <w:spacing w:after="0"/>
        <w:ind w:firstLine="839"/>
        <w:jc w:val="both"/>
      </w:pPr>
      <w:r>
        <w:t>73</w:t>
      </w:r>
      <w:r w:rsidR="00F54CDF" w:rsidRPr="00336F00">
        <w:t>. Kiekvieno dalyko rezultatų įvedimo p</w:t>
      </w:r>
      <w:r w:rsidR="00F54CDF">
        <w:t>atvirtinimai atliekami atskirai, t</w:t>
      </w:r>
      <w:r w:rsidR="00F54CDF" w:rsidRPr="00336F00">
        <w:t>.</w:t>
      </w:r>
      <w:r w:rsidR="00F54CDF">
        <w:t xml:space="preserve"> </w:t>
      </w:r>
      <w:r w:rsidR="00F54CDF" w:rsidRPr="00336F00">
        <w:t xml:space="preserve">y. suvedus visus konkrečios mokyklos konkretaus mokomojo dalyko (visų </w:t>
      </w:r>
      <w:r w:rsidR="00772A8F">
        <w:t xml:space="preserve">2, </w:t>
      </w:r>
      <w:r w:rsidR="00F54CDF" w:rsidRPr="00336F00">
        <w:t>4</w:t>
      </w:r>
      <w:r w:rsidR="00772A8F">
        <w:t>, 6</w:t>
      </w:r>
      <w:r w:rsidR="00F54CDF" w:rsidRPr="00336F00">
        <w:t xml:space="preserve"> arba 8 klasės mokinių) </w:t>
      </w:r>
      <w:r w:rsidR="008A39A7">
        <w:t>į</w:t>
      </w:r>
      <w:r w:rsidR="00F54CDF" w:rsidRPr="00336F00">
        <w:t>vertinimus, galima patvirtinti, kad šio dalyko duomenų įvedimas jau baigtas. Tai atliekama DIVEMO programoje paspaudus mygtuką PATVIRTINTI</w:t>
      </w:r>
      <w:r w:rsidR="00C34FFB">
        <w:t>.</w:t>
      </w:r>
    </w:p>
    <w:p w:rsidR="00F54CDF" w:rsidRDefault="00F54CDF" w:rsidP="00F54CDF">
      <w:pPr>
        <w:tabs>
          <w:tab w:val="left" w:pos="1134"/>
        </w:tabs>
        <w:jc w:val="both"/>
      </w:pPr>
    </w:p>
    <w:p w:rsidR="00F54CDF" w:rsidRDefault="00F54CDF" w:rsidP="00F54CDF">
      <w:pPr>
        <w:shd w:val="clear" w:color="auto" w:fill="FFFFFF"/>
        <w:jc w:val="center"/>
        <w:rPr>
          <w:b/>
          <w:bCs/>
        </w:rPr>
      </w:pPr>
      <w:r>
        <w:rPr>
          <w:b/>
          <w:bCs/>
        </w:rPr>
        <w:t>XII. MOKYKLOS, KLASĖS IR MOKINIO MOKYMOSI ATASKAITŲ</w:t>
      </w:r>
      <w:r w:rsidRPr="00D00610">
        <w:rPr>
          <w:b/>
          <w:bCs/>
        </w:rPr>
        <w:t xml:space="preserve"> </w:t>
      </w:r>
      <w:r>
        <w:rPr>
          <w:b/>
          <w:bCs/>
        </w:rPr>
        <w:t>(</w:t>
      </w:r>
      <w:r w:rsidRPr="00D00610">
        <w:rPr>
          <w:b/>
          <w:bCs/>
        </w:rPr>
        <w:t>PROFILIŲ</w:t>
      </w:r>
      <w:r>
        <w:rPr>
          <w:b/>
          <w:bCs/>
        </w:rPr>
        <w:t>)</w:t>
      </w:r>
      <w:r w:rsidRPr="00D00610">
        <w:rPr>
          <w:b/>
          <w:bCs/>
        </w:rPr>
        <w:t xml:space="preserve"> </w:t>
      </w:r>
      <w:r>
        <w:rPr>
          <w:b/>
          <w:bCs/>
        </w:rPr>
        <w:t>GENERAVIMAS</w:t>
      </w:r>
      <w:r w:rsidRPr="00D00610">
        <w:rPr>
          <w:b/>
          <w:bCs/>
        </w:rPr>
        <w:t xml:space="preserve"> IR PATEIKIMA</w:t>
      </w:r>
      <w:r>
        <w:rPr>
          <w:b/>
          <w:bCs/>
        </w:rPr>
        <w:t>S</w:t>
      </w:r>
    </w:p>
    <w:p w:rsidR="00F54CDF" w:rsidRDefault="00F54CDF" w:rsidP="00F54CDF">
      <w:pPr>
        <w:pStyle w:val="Default"/>
      </w:pPr>
    </w:p>
    <w:p w:rsidR="00F54CDF" w:rsidRDefault="00C34FFB" w:rsidP="00F54CDF">
      <w:pPr>
        <w:pStyle w:val="Pagrindinistekstas"/>
        <w:spacing w:after="0"/>
        <w:ind w:firstLine="840"/>
        <w:jc w:val="both"/>
      </w:pPr>
      <w:r>
        <w:t>74</w:t>
      </w:r>
      <w:r w:rsidR="00F54CDF" w:rsidRPr="00336F00">
        <w:t xml:space="preserve">. Suvedus mokyklos atitinkamos klasės mokinių  visų mokomųjų dalykų testų </w:t>
      </w:r>
      <w:r w:rsidR="008A39A7">
        <w:t>į</w:t>
      </w:r>
      <w:r w:rsidR="00F54CDF" w:rsidRPr="00336F00">
        <w:t>vertinimus ir DIVEMO programoje patvirtinus visų mokomųjų dalykų mokinių įvertinimų suvedimus, yra fiksuojama (data ir laikas), kad atitinkamos klasės (</w:t>
      </w:r>
      <w:r w:rsidR="00F1690B">
        <w:t xml:space="preserve">2, </w:t>
      </w:r>
      <w:r w:rsidR="00F54CDF" w:rsidRPr="00336F00">
        <w:t>4</w:t>
      </w:r>
      <w:r w:rsidR="00F1690B">
        <w:t>, 6</w:t>
      </w:r>
      <w:r w:rsidR="00F54CDF" w:rsidRPr="00336F00">
        <w:t xml:space="preserve"> ar 8) duomenų suvedimas jau baigtas ir prasideda a</w:t>
      </w:r>
      <w:r w:rsidR="00F1690B">
        <w:t xml:space="preserve">taskaitų generavimas. </w:t>
      </w:r>
    </w:p>
    <w:p w:rsidR="00F54CDF" w:rsidRPr="00336F00" w:rsidRDefault="00286B63" w:rsidP="00F54CDF">
      <w:pPr>
        <w:pStyle w:val="Pagrindinistekstas"/>
        <w:spacing w:after="0"/>
        <w:ind w:firstLine="840"/>
        <w:jc w:val="both"/>
      </w:pPr>
      <w:r>
        <w:t>75</w:t>
      </w:r>
      <w:r w:rsidR="00F54CDF" w:rsidRPr="00336F00">
        <w:t xml:space="preserve">. Mokyklos, klasės ir mokinio mokymosi pasiekimų ataskaitos (profiliai) generuojami automatiškai pagal iš anksto numatytą maketą. </w:t>
      </w:r>
    </w:p>
    <w:p w:rsidR="00F54CDF" w:rsidRPr="00336F00" w:rsidRDefault="00286B63" w:rsidP="00F54CDF">
      <w:pPr>
        <w:pStyle w:val="Pagrindinistekstas"/>
        <w:spacing w:after="0"/>
        <w:ind w:firstLine="840"/>
        <w:jc w:val="both"/>
      </w:pPr>
      <w:r>
        <w:t>76</w:t>
      </w:r>
      <w:r w:rsidR="00F54CDF" w:rsidRPr="00336F00">
        <w:t>. Visos sugeneruotos ataskaitos pateik</w:t>
      </w:r>
      <w:r>
        <w:t>iamos</w:t>
      </w:r>
      <w:r w:rsidR="00F54CDF" w:rsidRPr="00336F00">
        <w:t xml:space="preserve"> PDF formatu. </w:t>
      </w:r>
    </w:p>
    <w:p w:rsidR="00F54CDF" w:rsidRPr="00336F00" w:rsidRDefault="00693181" w:rsidP="00F54CDF">
      <w:pPr>
        <w:pStyle w:val="Pagrindinistekstas"/>
        <w:spacing w:after="0"/>
        <w:ind w:firstLine="840"/>
        <w:jc w:val="both"/>
      </w:pPr>
      <w:r>
        <w:t>77</w:t>
      </w:r>
      <w:r w:rsidR="00F54CDF" w:rsidRPr="00336F00">
        <w:t xml:space="preserve">. </w:t>
      </w:r>
      <w:r w:rsidR="00F1690B">
        <w:t xml:space="preserve">2, </w:t>
      </w:r>
      <w:r w:rsidR="00F54CDF" w:rsidRPr="00336F00">
        <w:t>4</w:t>
      </w:r>
      <w:r w:rsidR="00F1690B">
        <w:t>, 6</w:t>
      </w:r>
      <w:r w:rsidR="00F54CDF" w:rsidRPr="00336F00">
        <w:t xml:space="preserve"> ir 8 klasės ataskaitų generavimas tarpusavyje nesusijęs. Mokyklos, klasės ir mokinio mokymosi pasiekimų ataskaitos pateikiamos atskiruose dokumentuose pagal klases. </w:t>
      </w:r>
    </w:p>
    <w:p w:rsidR="00F54CDF" w:rsidRPr="00336F00" w:rsidRDefault="00693181" w:rsidP="00F54CDF">
      <w:pPr>
        <w:pStyle w:val="Pagrindinistekstas"/>
        <w:spacing w:after="0"/>
        <w:ind w:firstLine="840"/>
        <w:jc w:val="both"/>
      </w:pPr>
      <w:r>
        <w:t>78</w:t>
      </w:r>
      <w:r w:rsidR="00F54CDF" w:rsidRPr="00336F00">
        <w:t xml:space="preserve">. Visos sugeneruotos mokymosi pasiekimų ataskaitos automatiškai </w:t>
      </w:r>
      <w:r w:rsidR="00F54CDF">
        <w:t>skelbia</w:t>
      </w:r>
      <w:r w:rsidR="00F54CDF" w:rsidRPr="00336F00">
        <w:t xml:space="preserve">mos mokyklos/savivaldybės KELTO paskyroje ir </w:t>
      </w:r>
      <w:r w:rsidR="00F54CDF" w:rsidRPr="00336F00">
        <w:rPr>
          <w:b/>
          <w:bCs/>
        </w:rPr>
        <w:t xml:space="preserve">nebus siunčiamos </w:t>
      </w:r>
      <w:r w:rsidR="00F54CDF" w:rsidRPr="00336F00">
        <w:t xml:space="preserve">elektroniniu paštu ar </w:t>
      </w:r>
      <w:r w:rsidR="00F54CDF">
        <w:t>skelbia</w:t>
      </w:r>
      <w:r w:rsidR="00F54CDF" w:rsidRPr="00336F00">
        <w:t xml:space="preserve">mos kitose duomenų perdavimo sistemose. </w:t>
      </w:r>
    </w:p>
    <w:p w:rsidR="00F54CDF" w:rsidRPr="00336F00" w:rsidRDefault="00693181" w:rsidP="00F54CDF">
      <w:pPr>
        <w:pStyle w:val="Pagrindinistekstas"/>
        <w:spacing w:after="0"/>
        <w:ind w:firstLine="840"/>
        <w:jc w:val="both"/>
      </w:pPr>
      <w:r>
        <w:t>79</w:t>
      </w:r>
      <w:r w:rsidR="00F1690B">
        <w:t xml:space="preserve">. </w:t>
      </w:r>
      <w:r w:rsidR="00F54CDF" w:rsidRPr="00336F00">
        <w:t xml:space="preserve">Mokyklos ataskaitos formuojamos taip, kad atskiruose dokumentuose bus pateikta kiekvienos mokyklos </w:t>
      </w:r>
      <w:r w:rsidR="00F1690B">
        <w:t xml:space="preserve">2, </w:t>
      </w:r>
      <w:r w:rsidR="00F54CDF" w:rsidRPr="00336F00">
        <w:t>4</w:t>
      </w:r>
      <w:r w:rsidR="00F1690B">
        <w:t>, 6</w:t>
      </w:r>
      <w:r w:rsidR="00F54CDF" w:rsidRPr="00336F00">
        <w:t xml:space="preserve"> ar 8 klasės mokymosi pasiekimų ataskaita, o mokinių ataskaitos grupuojamos pagal mokyklas ir atskiruose dokumentuose bus pateiktos visų vienos mokyklos </w:t>
      </w:r>
      <w:r w:rsidR="00F1690B">
        <w:t xml:space="preserve">2, </w:t>
      </w:r>
      <w:r w:rsidR="00F54CDF" w:rsidRPr="00336F00">
        <w:t>4</w:t>
      </w:r>
      <w:r w:rsidR="00F1690B">
        <w:t>, 6</w:t>
      </w:r>
      <w:r w:rsidR="00F54CDF" w:rsidRPr="00336F00">
        <w:t xml:space="preserve"> ar 8 klasės mokinių mokymosi pasiekimų ataskaitos. Šiose ataskaitose duomenys bus pateikti be mokinių vardų ir pavardžių (bus pateikiami tik mokinių kodai). </w:t>
      </w:r>
    </w:p>
    <w:p w:rsidR="00F54CDF" w:rsidRPr="00336F00" w:rsidRDefault="00F54CDF" w:rsidP="00F54CDF">
      <w:pPr>
        <w:pStyle w:val="Pagrindinistekstas"/>
        <w:spacing w:after="0"/>
        <w:ind w:firstLine="840"/>
        <w:jc w:val="both"/>
      </w:pPr>
      <w:r>
        <w:lastRenderedPageBreak/>
        <w:t>8</w:t>
      </w:r>
      <w:r w:rsidR="00693181">
        <w:t>0</w:t>
      </w:r>
      <w:r>
        <w:t>. Mokykla savo KELTO</w:t>
      </w:r>
      <w:r w:rsidRPr="00336F00">
        <w:t xml:space="preserve"> paskyroje matys tik savo mokyklos, klasių ir mokinių mokymosi pasiekimų ataskaitas. Mokinių ataskaitos atskiruose dokumentuose grupuojamos pagal tos mokyklos klases (4a, 4b, 8a ir t.</w:t>
      </w:r>
      <w:r>
        <w:t xml:space="preserve"> </w:t>
      </w:r>
      <w:r w:rsidRPr="00336F00">
        <w:t xml:space="preserve">t.). Mokyklai skirtoje kiekvieno mokinio ataskaitoje bus nurodytas testavime dalyvavusio mokinio vardas, pavardė ir kodas. </w:t>
      </w:r>
    </w:p>
    <w:p w:rsidR="00F54CDF" w:rsidRPr="00336F00" w:rsidRDefault="00F54CDF" w:rsidP="00F54CDF">
      <w:pPr>
        <w:pStyle w:val="Pagrindinistekstas"/>
        <w:spacing w:after="0"/>
        <w:ind w:firstLine="839"/>
        <w:jc w:val="both"/>
      </w:pPr>
      <w:r>
        <w:t>8</w:t>
      </w:r>
      <w:r w:rsidR="00693181">
        <w:t>1</w:t>
      </w:r>
      <w:r w:rsidRPr="00336F00">
        <w:t xml:space="preserve">. </w:t>
      </w:r>
      <w:r w:rsidR="00F1690B">
        <w:t>M</w:t>
      </w:r>
      <w:r w:rsidRPr="00336F00">
        <w:t>okinio ataskaitos informacija skirta tik mokyklos administracijai, mokinį mokančiam mokytojui, pačiam mokiniui, jo tėvams</w:t>
      </w:r>
      <w:r w:rsidR="0041320E">
        <w:t xml:space="preserve"> (globėjams, rūpintojams)</w:t>
      </w:r>
      <w:r w:rsidRPr="00336F00">
        <w:t xml:space="preserve">. </w:t>
      </w:r>
      <w:r w:rsidR="00F1690B">
        <w:t>Mokiniui pereinant į kitą mokyklą, kartu su kita informacija apie mokymosi pasiekimus, gali būti perduodama ir mokinio ataskaita su diagnostinio vertinimo ir standartizuotų testų rezultatais.</w:t>
      </w:r>
      <w:r w:rsidRPr="00336F00">
        <w:t xml:space="preserve"> </w:t>
      </w:r>
    </w:p>
    <w:p w:rsidR="00F54CDF" w:rsidRDefault="00143382" w:rsidP="00F54CDF">
      <w:pPr>
        <w:pStyle w:val="Pagrindinistekstas"/>
        <w:spacing w:after="0"/>
        <w:ind w:firstLine="839"/>
        <w:jc w:val="both"/>
      </w:pPr>
      <w:r>
        <w:t>8</w:t>
      </w:r>
      <w:r w:rsidR="00693181">
        <w:t>2</w:t>
      </w:r>
      <w:r w:rsidR="00F54CDF" w:rsidRPr="0071752A">
        <w:t>. Ataskaitose bus pateikiami lyginamieji mokyklos/klasės/mokinio ir šalies rezultatai. Ataskaitose, kaip „</w:t>
      </w:r>
      <w:r w:rsidR="00F54CDF" w:rsidRPr="0071752A">
        <w:rPr>
          <w:b/>
          <w:bCs/>
        </w:rPr>
        <w:t>šalies rezultatas</w:t>
      </w:r>
      <w:r w:rsidR="00F54CDF" w:rsidRPr="0071752A">
        <w:t>“, bus naudojami</w:t>
      </w:r>
      <w:r w:rsidR="00F1690B">
        <w:t xml:space="preserve"> </w:t>
      </w:r>
      <w:r w:rsidR="00F54CDF" w:rsidRPr="0071752A">
        <w:t xml:space="preserve">mokinių pasiekimų tyrimų reprezentatyvios imties iš bendrojo ugdymo </w:t>
      </w:r>
      <w:r w:rsidR="00F54CDF" w:rsidRPr="0071752A">
        <w:rPr>
          <w:b/>
          <w:bCs/>
        </w:rPr>
        <w:t xml:space="preserve">lietuvių mokomąja kalba mokyklų </w:t>
      </w:r>
      <w:r w:rsidR="00F54CDF" w:rsidRPr="0071752A">
        <w:t>rezultatai</w:t>
      </w:r>
      <w:r w:rsidR="00F54CDF">
        <w:t>.</w:t>
      </w:r>
    </w:p>
    <w:p w:rsidR="00BC520A" w:rsidRPr="0071752A" w:rsidRDefault="00BC520A" w:rsidP="00F54CDF">
      <w:pPr>
        <w:pStyle w:val="Pagrindinistekstas"/>
        <w:spacing w:after="0"/>
        <w:ind w:firstLine="839"/>
        <w:jc w:val="both"/>
      </w:pPr>
    </w:p>
    <w:p w:rsidR="00BC520A" w:rsidRDefault="00BC520A" w:rsidP="00F54CDF">
      <w:pPr>
        <w:shd w:val="clear" w:color="auto" w:fill="FFFFFF"/>
        <w:jc w:val="center"/>
        <w:rPr>
          <w:bCs/>
        </w:rPr>
      </w:pPr>
      <w:r>
        <w:rPr>
          <w:bCs/>
        </w:rPr>
        <w:t>_______________________</w:t>
      </w:r>
    </w:p>
    <w:p w:rsidR="00F54CDF" w:rsidRDefault="00F54CDF" w:rsidP="00F54CDF">
      <w:pPr>
        <w:shd w:val="clear" w:color="auto" w:fill="FFFFFF"/>
        <w:jc w:val="center"/>
        <w:rPr>
          <w:b/>
          <w:bCs/>
        </w:rPr>
      </w:pPr>
    </w:p>
    <w:p w:rsidR="00F54CDF" w:rsidRDefault="00F54CDF" w:rsidP="00F54CDF">
      <w:pPr>
        <w:rPr>
          <w:b/>
          <w:bCs/>
        </w:rPr>
      </w:pPr>
      <w:r>
        <w:rPr>
          <w:b/>
          <w:bCs/>
        </w:rPr>
        <w:br w:type="page"/>
      </w:r>
    </w:p>
    <w:p w:rsidR="009D2C31" w:rsidRDefault="00F54CDF" w:rsidP="00D21F75">
      <w:pPr>
        <w:autoSpaceDE w:val="0"/>
        <w:autoSpaceDN w:val="0"/>
        <w:adjustRightInd w:val="0"/>
        <w:ind w:left="3888"/>
        <w:jc w:val="both"/>
        <w:rPr>
          <w:bCs/>
        </w:rPr>
      </w:pPr>
      <w:r>
        <w:rPr>
          <w:bCs/>
        </w:rPr>
        <w:lastRenderedPageBreak/>
        <w:t>201</w:t>
      </w:r>
      <w:r w:rsidR="00F1690B">
        <w:rPr>
          <w:bCs/>
        </w:rPr>
        <w:t>6</w:t>
      </w:r>
      <w:r>
        <w:rPr>
          <w:bCs/>
        </w:rPr>
        <w:t xml:space="preserve"> m. </w:t>
      </w:r>
      <w:r w:rsidR="004A0795">
        <w:rPr>
          <w:bCs/>
        </w:rPr>
        <w:t>diagnostinių ir s</w:t>
      </w:r>
      <w:r>
        <w:rPr>
          <w:bCs/>
        </w:rPr>
        <w:t xml:space="preserve">tandartizuotų testų organizavimo, vykdymo ir vertinimo </w:t>
      </w:r>
      <w:r w:rsidR="00056F89">
        <w:t>Švenčionių</w:t>
      </w:r>
      <w:r w:rsidR="00056F89">
        <w:rPr>
          <w:bCs/>
        </w:rPr>
        <w:t xml:space="preserve"> </w:t>
      </w:r>
      <w:r w:rsidR="00D21F75">
        <w:rPr>
          <w:bCs/>
        </w:rPr>
        <w:t>rajono</w:t>
      </w:r>
      <w:r>
        <w:rPr>
          <w:bCs/>
        </w:rPr>
        <w:t xml:space="preserve"> </w:t>
      </w:r>
      <w:r w:rsidR="00056F89">
        <w:rPr>
          <w:bCs/>
        </w:rPr>
        <w:t xml:space="preserve">savivaldybės </w:t>
      </w:r>
      <w:r>
        <w:rPr>
          <w:bCs/>
        </w:rPr>
        <w:t xml:space="preserve">bendrojo ugdymo  mokyklose </w:t>
      </w:r>
      <w:r w:rsidR="00D41D8F">
        <w:rPr>
          <w:bCs/>
        </w:rPr>
        <w:t>t</w:t>
      </w:r>
      <w:r w:rsidR="00D21F75">
        <w:rPr>
          <w:bCs/>
        </w:rPr>
        <w:t>varkos aprašo</w:t>
      </w:r>
    </w:p>
    <w:p w:rsidR="00F54CDF" w:rsidRDefault="00D21F75" w:rsidP="00D21F75">
      <w:pPr>
        <w:autoSpaceDE w:val="0"/>
        <w:autoSpaceDN w:val="0"/>
        <w:adjustRightInd w:val="0"/>
        <w:ind w:left="3888"/>
        <w:jc w:val="both"/>
        <w:rPr>
          <w:bCs/>
        </w:rPr>
      </w:pPr>
      <w:r>
        <w:rPr>
          <w:bCs/>
        </w:rPr>
        <w:t>1 priedas</w:t>
      </w:r>
      <w:r w:rsidR="00F54CDF">
        <w:rPr>
          <w:bCs/>
        </w:rPr>
        <w:t xml:space="preserve">  </w:t>
      </w:r>
    </w:p>
    <w:p w:rsidR="00F54CDF" w:rsidRDefault="00F54CDF" w:rsidP="00F54CDF">
      <w:pPr>
        <w:autoSpaceDE w:val="0"/>
        <w:autoSpaceDN w:val="0"/>
        <w:adjustRightInd w:val="0"/>
        <w:ind w:left="6480" w:firstLine="1296"/>
        <w:rPr>
          <w:b/>
          <w:bCs/>
          <w:color w:val="000000"/>
          <w:lang w:eastAsia="lt-LT"/>
        </w:rPr>
      </w:pPr>
    </w:p>
    <w:p w:rsidR="00F54CDF" w:rsidRPr="003022DB" w:rsidRDefault="00F54CDF" w:rsidP="00F54CDF">
      <w:pPr>
        <w:autoSpaceDE w:val="0"/>
        <w:autoSpaceDN w:val="0"/>
        <w:adjustRightInd w:val="0"/>
        <w:jc w:val="center"/>
        <w:rPr>
          <w:b/>
          <w:bCs/>
          <w:color w:val="000000"/>
          <w:lang w:eastAsia="lt-LT"/>
        </w:rPr>
      </w:pPr>
      <w:r w:rsidRPr="003022DB">
        <w:rPr>
          <w:b/>
          <w:bCs/>
          <w:color w:val="000000"/>
          <w:lang w:eastAsia="lt-LT"/>
        </w:rPr>
        <w:t>201</w:t>
      </w:r>
      <w:r w:rsidR="004A0795">
        <w:rPr>
          <w:b/>
          <w:bCs/>
          <w:color w:val="000000"/>
          <w:lang w:eastAsia="lt-LT"/>
        </w:rPr>
        <w:t>6</w:t>
      </w:r>
      <w:r w:rsidRPr="003022DB">
        <w:rPr>
          <w:b/>
          <w:bCs/>
          <w:color w:val="000000"/>
          <w:lang w:eastAsia="lt-LT"/>
        </w:rPr>
        <w:t xml:space="preserve"> M. </w:t>
      </w:r>
      <w:r w:rsidR="004A0795">
        <w:rPr>
          <w:b/>
          <w:bCs/>
          <w:color w:val="000000"/>
          <w:lang w:eastAsia="lt-LT"/>
        </w:rPr>
        <w:t xml:space="preserve">DIAGNOSTINIŲ IR </w:t>
      </w:r>
      <w:r w:rsidRPr="003022DB">
        <w:rPr>
          <w:b/>
          <w:bCs/>
          <w:color w:val="000000"/>
          <w:lang w:eastAsia="lt-LT"/>
        </w:rPr>
        <w:t>STANDARTIZUOTŲ TESTŲ VYKDYMO PAGRINDINIŲ DATŲ TVARKARAŠTIS</w:t>
      </w:r>
    </w:p>
    <w:p w:rsidR="00F54CDF" w:rsidRPr="00A44D02" w:rsidRDefault="00F54CDF" w:rsidP="00F54CDF">
      <w:pPr>
        <w:autoSpaceDE w:val="0"/>
        <w:autoSpaceDN w:val="0"/>
        <w:adjustRightInd w:val="0"/>
        <w:ind w:right="278"/>
        <w:jc w:val="center"/>
        <w:rPr>
          <w:color w:val="000000"/>
          <w:sz w:val="28"/>
          <w:szCs w:val="28"/>
          <w:lang w:eastAsia="lt-LT"/>
        </w:rPr>
      </w:pPr>
    </w:p>
    <w:tbl>
      <w:tblPr>
        <w:tblW w:w="9828" w:type="dxa"/>
        <w:tblLayout w:type="fixed"/>
        <w:tblLook w:val="0000" w:firstRow="0" w:lastRow="0" w:firstColumn="0" w:lastColumn="0" w:noHBand="0" w:noVBand="0"/>
      </w:tblPr>
      <w:tblGrid>
        <w:gridCol w:w="708"/>
        <w:gridCol w:w="2235"/>
        <w:gridCol w:w="6885"/>
      </w:tblGrid>
      <w:tr w:rsidR="00F54CDF" w:rsidRPr="00A44D02" w:rsidTr="003154B4">
        <w:trPr>
          <w:trHeight w:val="98"/>
        </w:trPr>
        <w:tc>
          <w:tcPr>
            <w:tcW w:w="708" w:type="dxa"/>
            <w:tcBorders>
              <w:top w:val="single" w:sz="4" w:space="0" w:color="auto"/>
              <w:left w:val="single" w:sz="4" w:space="0" w:color="auto"/>
              <w:right w:val="single" w:sz="4" w:space="0" w:color="auto"/>
            </w:tcBorders>
          </w:tcPr>
          <w:p w:rsidR="00F54CDF" w:rsidRPr="00A44D02" w:rsidRDefault="00F54CDF" w:rsidP="003154B4">
            <w:pPr>
              <w:pStyle w:val="Pagrindinistekstas"/>
              <w:jc w:val="center"/>
              <w:rPr>
                <w:lang w:eastAsia="lt-LT"/>
              </w:rPr>
            </w:pPr>
            <w:r>
              <w:rPr>
                <w:lang w:eastAsia="lt-LT"/>
              </w:rPr>
              <w:t xml:space="preserve">Eil. </w:t>
            </w:r>
            <w:r w:rsidRPr="00A44D02">
              <w:rPr>
                <w:lang w:eastAsia="lt-LT"/>
              </w:rPr>
              <w:t>Nr.</w:t>
            </w:r>
          </w:p>
        </w:tc>
        <w:tc>
          <w:tcPr>
            <w:tcW w:w="2235" w:type="dxa"/>
            <w:tcBorders>
              <w:top w:val="single" w:sz="4" w:space="0" w:color="auto"/>
              <w:left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Data</w:t>
            </w:r>
          </w:p>
        </w:tc>
        <w:tc>
          <w:tcPr>
            <w:tcW w:w="6885" w:type="dxa"/>
            <w:tcBorders>
              <w:top w:val="single" w:sz="4" w:space="0" w:color="auto"/>
              <w:left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Vykdymo etapas</w:t>
            </w:r>
          </w:p>
        </w:tc>
      </w:tr>
      <w:tr w:rsidR="00F54CDF" w:rsidRPr="00A44D02" w:rsidTr="003154B4">
        <w:trPr>
          <w:trHeight w:val="80"/>
        </w:trPr>
        <w:tc>
          <w:tcPr>
            <w:tcW w:w="708" w:type="dxa"/>
            <w:tcBorders>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p>
        </w:tc>
        <w:tc>
          <w:tcPr>
            <w:tcW w:w="2235" w:type="dxa"/>
            <w:tcBorders>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p>
        </w:tc>
        <w:tc>
          <w:tcPr>
            <w:tcW w:w="6885" w:type="dxa"/>
            <w:tcBorders>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p>
        </w:tc>
      </w:tr>
      <w:tr w:rsidR="00F54CDF" w:rsidRPr="00A44D02" w:rsidTr="003154B4">
        <w:trPr>
          <w:trHeight w:val="353"/>
        </w:trPr>
        <w:tc>
          <w:tcPr>
            <w:tcW w:w="708" w:type="dxa"/>
            <w:tcBorders>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1.</w:t>
            </w:r>
          </w:p>
        </w:tc>
        <w:tc>
          <w:tcPr>
            <w:tcW w:w="2235" w:type="dxa"/>
            <w:tcBorders>
              <w:left w:val="single" w:sz="4" w:space="0" w:color="auto"/>
              <w:bottom w:val="single" w:sz="4" w:space="0" w:color="auto"/>
              <w:right w:val="single" w:sz="4" w:space="0" w:color="auto"/>
            </w:tcBorders>
          </w:tcPr>
          <w:p w:rsidR="00F54CDF" w:rsidRPr="00A44D02" w:rsidRDefault="004A0795" w:rsidP="004A0795">
            <w:pPr>
              <w:pStyle w:val="Pagrindinistekstas"/>
              <w:rPr>
                <w:lang w:eastAsia="lt-LT"/>
              </w:rPr>
            </w:pPr>
            <w:r>
              <w:rPr>
                <w:lang w:eastAsia="lt-LT"/>
              </w:rPr>
              <w:t>Iki</w:t>
            </w:r>
            <w:r w:rsidR="00F54CDF" w:rsidRPr="00A44D02">
              <w:rPr>
                <w:lang w:eastAsia="lt-LT"/>
              </w:rPr>
              <w:t xml:space="preserve"> balandžio 1</w:t>
            </w:r>
            <w:r>
              <w:rPr>
                <w:lang w:eastAsia="lt-LT"/>
              </w:rPr>
              <w:t>5</w:t>
            </w:r>
            <w:r w:rsidR="00F54CDF" w:rsidRPr="00A44D02">
              <w:rPr>
                <w:lang w:eastAsia="lt-LT"/>
              </w:rPr>
              <w:t xml:space="preserve"> d. </w:t>
            </w:r>
          </w:p>
        </w:tc>
        <w:tc>
          <w:tcPr>
            <w:tcW w:w="6885" w:type="dxa"/>
            <w:tcBorders>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Numatyti testavimo vykdymo, testų vertinimo ir įvertinimų suvedimo tvarkas savivaldybės mokyklose (numatyti organizavimo modelį, paskirti atsakingus asmen</w:t>
            </w:r>
            <w:r>
              <w:rPr>
                <w:lang w:eastAsia="lt-LT"/>
              </w:rPr>
              <w:t>i</w:t>
            </w:r>
            <w:r w:rsidRPr="00A44D02">
              <w:rPr>
                <w:lang w:eastAsia="lt-LT"/>
              </w:rPr>
              <w:t>s, suderinti dat</w:t>
            </w:r>
            <w:r>
              <w:rPr>
                <w:lang w:eastAsia="lt-LT"/>
              </w:rPr>
              <w:t>a</w:t>
            </w:r>
            <w:r w:rsidRPr="00A44D02">
              <w:rPr>
                <w:lang w:eastAsia="lt-LT"/>
              </w:rPr>
              <w:t>s ir pan.)</w:t>
            </w:r>
          </w:p>
        </w:tc>
      </w:tr>
      <w:tr w:rsidR="00F54CDF" w:rsidRPr="00A44D02" w:rsidTr="003154B4">
        <w:trPr>
          <w:trHeight w:val="226"/>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2.</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 xml:space="preserve">Balandžio </w:t>
            </w:r>
            <w:r w:rsidR="004A0795">
              <w:rPr>
                <w:lang w:eastAsia="lt-LT"/>
              </w:rPr>
              <w:t>5</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Mokyklų KELTAS paskyroje skelbiamas DIVEMO prisijungimo slaptažodis, skirtas mokinių</w:t>
            </w:r>
            <w:r>
              <w:rPr>
                <w:lang w:eastAsia="lt-LT"/>
              </w:rPr>
              <w:t>,</w:t>
            </w:r>
            <w:r w:rsidRPr="00A44D02">
              <w:rPr>
                <w:lang w:eastAsia="lt-LT"/>
              </w:rPr>
              <w:t xml:space="preserve"> dalyvausiančių testavime</w:t>
            </w:r>
            <w:r>
              <w:rPr>
                <w:lang w:eastAsia="lt-LT"/>
              </w:rPr>
              <w:t>,</w:t>
            </w:r>
            <w:r w:rsidRPr="00A44D02">
              <w:rPr>
                <w:lang w:eastAsia="lt-LT"/>
              </w:rPr>
              <w:t xml:space="preserve"> registracijai. </w:t>
            </w:r>
          </w:p>
        </w:tc>
      </w:tr>
      <w:tr w:rsidR="00F54CDF" w:rsidRPr="00A44D02" w:rsidTr="003154B4">
        <w:trPr>
          <w:trHeight w:val="607"/>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3.</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Pr>
                <w:lang w:eastAsia="lt-LT"/>
              </w:rPr>
              <w:t xml:space="preserve">Balandžio </w:t>
            </w:r>
            <w:r w:rsidR="004A0795">
              <w:rPr>
                <w:lang w:eastAsia="lt-LT"/>
              </w:rPr>
              <w:t>5</w:t>
            </w:r>
            <w:r w:rsidR="00056F89">
              <w:rPr>
                <w:lang w:eastAsia="lt-LT"/>
              </w:rPr>
              <w:t xml:space="preserve"> –</w:t>
            </w:r>
            <w:r w:rsidRPr="00A44D02">
              <w:rPr>
                <w:lang w:eastAsia="lt-LT"/>
              </w:rPr>
              <w:t xml:space="preserve"> 1</w:t>
            </w:r>
            <w:r w:rsidR="004A0795">
              <w:rPr>
                <w:lang w:eastAsia="lt-LT"/>
              </w:rPr>
              <w:t>3</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01109B" w:rsidRDefault="00F54CDF" w:rsidP="0001109B">
            <w:pPr>
              <w:pStyle w:val="Pagrindinistekstas"/>
              <w:spacing w:after="0"/>
              <w:rPr>
                <w:b/>
                <w:lang w:eastAsia="lt-LT"/>
              </w:rPr>
            </w:pPr>
            <w:r w:rsidRPr="00A44D02">
              <w:rPr>
                <w:b/>
                <w:lang w:eastAsia="lt-LT"/>
              </w:rPr>
              <w:t xml:space="preserve">Mokinių sąrašų sutikrinimas. </w:t>
            </w:r>
          </w:p>
          <w:p w:rsidR="00F54CDF" w:rsidRPr="00A44D02" w:rsidRDefault="00F54CDF" w:rsidP="0001109B">
            <w:pPr>
              <w:pStyle w:val="Pagrindinistekstas"/>
              <w:spacing w:after="0"/>
              <w:rPr>
                <w:lang w:eastAsia="lt-LT"/>
              </w:rPr>
            </w:pPr>
            <w:r w:rsidRPr="00A44D02">
              <w:rPr>
                <w:lang w:eastAsia="lt-LT"/>
              </w:rPr>
              <w:t xml:space="preserve">Mokyklos užregistruoja duomenų įvesties modulyje DIVEMO  mokinius, kurie atliks </w:t>
            </w:r>
            <w:r w:rsidR="004A0795">
              <w:rPr>
                <w:lang w:eastAsia="lt-LT"/>
              </w:rPr>
              <w:t xml:space="preserve">diagnostinius ir </w:t>
            </w:r>
            <w:r w:rsidRPr="00A44D02">
              <w:rPr>
                <w:lang w:eastAsia="lt-LT"/>
              </w:rPr>
              <w:t xml:space="preserve">standartizuotus testus. Sąrašus sutikrina kiekviena mokykla, savivaldybė šių mokinių sąrašų nemato. Patvirtinus mokinių sąrašus, </w:t>
            </w:r>
            <w:r w:rsidRPr="00A44D02">
              <w:rPr>
                <w:b/>
                <w:lang w:eastAsia="lt-LT"/>
              </w:rPr>
              <w:t xml:space="preserve">automatiškai kiekvienam mokiniui suteikiamas kodas. </w:t>
            </w:r>
          </w:p>
        </w:tc>
      </w:tr>
      <w:tr w:rsidR="00F54CDF" w:rsidRPr="00A44D02" w:rsidTr="003154B4">
        <w:trPr>
          <w:trHeight w:val="479"/>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4.</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 xml:space="preserve">Balandžio </w:t>
            </w:r>
            <w:r w:rsidR="004A0795">
              <w:rPr>
                <w:lang w:eastAsia="lt-LT"/>
              </w:rPr>
              <w:t>19</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 xml:space="preserve">Savivaldybės KELTAS paskyroje pateikiami prisijungimo slaptažodžiai prie DIVEMO sistemos (kiekvienai mokyklai atskirai), skirti </w:t>
            </w:r>
            <w:r w:rsidRPr="00A44D02">
              <w:rPr>
                <w:b/>
                <w:lang w:eastAsia="lt-LT"/>
              </w:rPr>
              <w:t>mokinių testų įvertinimų suvedimui</w:t>
            </w:r>
            <w:r w:rsidRPr="00A44D02">
              <w:rPr>
                <w:lang w:eastAsia="lt-LT"/>
              </w:rPr>
              <w:t xml:space="preserve">, pateikiama duomenų įvedimo instrukcija ir bendrieji nurodymai testų pildymui. </w:t>
            </w:r>
          </w:p>
        </w:tc>
      </w:tr>
      <w:tr w:rsidR="00F54CDF" w:rsidRPr="00A44D02" w:rsidTr="003154B4">
        <w:trPr>
          <w:trHeight w:val="353"/>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5.</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 xml:space="preserve">Balandžio </w:t>
            </w:r>
            <w:r w:rsidR="004A0795">
              <w:rPr>
                <w:lang w:eastAsia="lt-LT"/>
              </w:rPr>
              <w:t>19</w:t>
            </w:r>
            <w:r w:rsidRPr="00A44D02">
              <w:rPr>
                <w:lang w:eastAsia="lt-LT"/>
              </w:rPr>
              <w:t xml:space="preserve"> d.</w:t>
            </w:r>
            <w:r>
              <w:rPr>
                <w:lang w:eastAsia="lt-LT"/>
              </w:rPr>
              <w:t xml:space="preserve"> </w:t>
            </w:r>
            <w:r w:rsidRPr="00A44D02">
              <w:rPr>
                <w:lang w:eastAsia="lt-LT"/>
              </w:rPr>
              <w:t xml:space="preserve"> –</w:t>
            </w:r>
            <w:r>
              <w:rPr>
                <w:lang w:eastAsia="lt-LT"/>
              </w:rPr>
              <w:t xml:space="preserve"> </w:t>
            </w:r>
            <w:r w:rsidRPr="00A44D02">
              <w:rPr>
                <w:lang w:eastAsia="lt-LT"/>
              </w:rPr>
              <w:t xml:space="preserve"> gegužės </w:t>
            </w:r>
            <w:r w:rsidR="004A0795">
              <w:rPr>
                <w:lang w:eastAsia="lt-LT"/>
              </w:rPr>
              <w:t>6</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4A0795" w:rsidP="004A0795">
            <w:pPr>
              <w:pStyle w:val="Pagrindinistekstas"/>
              <w:rPr>
                <w:lang w:eastAsia="lt-LT"/>
              </w:rPr>
            </w:pPr>
            <w:r>
              <w:rPr>
                <w:lang w:eastAsia="lt-LT"/>
              </w:rPr>
              <w:t>Diagnostinių ir s</w:t>
            </w:r>
            <w:r w:rsidR="00F54CDF" w:rsidRPr="00A44D02">
              <w:rPr>
                <w:lang w:eastAsia="lt-LT"/>
              </w:rPr>
              <w:t>tandartizuotų testų vykdymas mokyklose. Savivaldybės KELTAS paskyroje ir mokyklų duomenų įvedimo paskyrose skelbiamos vertinimo instr</w:t>
            </w:r>
            <w:r w:rsidR="00F54CDF">
              <w:rPr>
                <w:lang w:eastAsia="lt-LT"/>
              </w:rPr>
              <w:t>ukcijos pagal 2 priede pateiktą grafiką.</w:t>
            </w:r>
          </w:p>
        </w:tc>
      </w:tr>
      <w:tr w:rsidR="00F54CDF" w:rsidRPr="00A44D02" w:rsidTr="003154B4">
        <w:trPr>
          <w:trHeight w:val="100"/>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6.</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 xml:space="preserve">Iki </w:t>
            </w:r>
            <w:r w:rsidR="004A0795">
              <w:rPr>
                <w:lang w:eastAsia="lt-LT"/>
              </w:rPr>
              <w:t>gegužės 31</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4A0795" w:rsidP="004A0795">
            <w:pPr>
              <w:pStyle w:val="Pagrindinistekstas"/>
              <w:jc w:val="both"/>
              <w:rPr>
                <w:lang w:eastAsia="lt-LT"/>
              </w:rPr>
            </w:pPr>
            <w:r>
              <w:rPr>
                <w:lang w:eastAsia="lt-LT"/>
              </w:rPr>
              <w:t xml:space="preserve">2 ir </w:t>
            </w:r>
            <w:r w:rsidR="00F54CDF" w:rsidRPr="00A44D02">
              <w:rPr>
                <w:lang w:eastAsia="lt-LT"/>
              </w:rPr>
              <w:t xml:space="preserve">4 klasės </w:t>
            </w:r>
            <w:r>
              <w:rPr>
                <w:lang w:eastAsia="lt-LT"/>
              </w:rPr>
              <w:t xml:space="preserve">diagnostinių ir </w:t>
            </w:r>
            <w:r w:rsidR="00F54CDF" w:rsidRPr="00A44D02">
              <w:rPr>
                <w:lang w:eastAsia="lt-LT"/>
              </w:rPr>
              <w:t xml:space="preserve">standartizuotų testų įvertinimų suvedimas į DIVEMO sistemą. </w:t>
            </w:r>
          </w:p>
        </w:tc>
      </w:tr>
      <w:tr w:rsidR="00F54CDF" w:rsidRPr="00A44D02" w:rsidTr="003154B4">
        <w:trPr>
          <w:trHeight w:val="226"/>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7.</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Gegužės 1</w:t>
            </w:r>
            <w:r w:rsidR="004A0795">
              <w:rPr>
                <w:lang w:eastAsia="lt-LT"/>
              </w:rPr>
              <w:t>1</w:t>
            </w:r>
            <w:r w:rsidRPr="00A44D02">
              <w:rPr>
                <w:lang w:eastAsia="lt-LT"/>
              </w:rPr>
              <w:t xml:space="preserve"> d. – </w:t>
            </w:r>
            <w:r>
              <w:rPr>
                <w:lang w:eastAsia="lt-LT"/>
              </w:rPr>
              <w:t xml:space="preserve"> </w:t>
            </w:r>
            <w:r w:rsidRPr="00A44D02">
              <w:rPr>
                <w:lang w:eastAsia="lt-LT"/>
              </w:rPr>
              <w:t xml:space="preserve">birželio </w:t>
            </w:r>
            <w:r w:rsidR="004A0795">
              <w:rPr>
                <w:lang w:eastAsia="lt-LT"/>
              </w:rPr>
              <w:t>1</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4A0795" w:rsidP="004A0795">
            <w:pPr>
              <w:pStyle w:val="Pagrindinistekstas"/>
              <w:rPr>
                <w:lang w:eastAsia="lt-LT"/>
              </w:rPr>
            </w:pPr>
            <w:r>
              <w:rPr>
                <w:lang w:eastAsia="lt-LT"/>
              </w:rPr>
              <w:t xml:space="preserve">2 ir </w:t>
            </w:r>
            <w:r w:rsidR="00F54CDF" w:rsidRPr="00A44D02">
              <w:rPr>
                <w:lang w:eastAsia="lt-LT"/>
              </w:rPr>
              <w:t>4 klasės mokinio</w:t>
            </w:r>
            <w:r>
              <w:rPr>
                <w:lang w:eastAsia="lt-LT"/>
              </w:rPr>
              <w:t>, klasės</w:t>
            </w:r>
            <w:r w:rsidR="00F54CDF" w:rsidRPr="00A44D02">
              <w:rPr>
                <w:lang w:eastAsia="lt-LT"/>
              </w:rPr>
              <w:t xml:space="preserve"> ir mokyklos ataskaitų </w:t>
            </w:r>
            <w:r>
              <w:rPr>
                <w:lang w:eastAsia="lt-LT"/>
              </w:rPr>
              <w:t>pateikimas</w:t>
            </w:r>
            <w:r w:rsidR="00F54CDF" w:rsidRPr="00A44D02">
              <w:rPr>
                <w:lang w:eastAsia="lt-LT"/>
              </w:rPr>
              <w:t xml:space="preserve">. Ataskaitos skelbiamos savivaldybės ir mokyklų KELTAS paskyrose. </w:t>
            </w:r>
          </w:p>
        </w:tc>
      </w:tr>
      <w:tr w:rsidR="00F54CDF" w:rsidRPr="00A44D02" w:rsidTr="003154B4">
        <w:trPr>
          <w:trHeight w:val="100"/>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8.</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 xml:space="preserve">Iki birželio </w:t>
            </w:r>
            <w:r w:rsidR="004A0795">
              <w:rPr>
                <w:lang w:eastAsia="lt-LT"/>
              </w:rPr>
              <w:t>3</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4A0795" w:rsidP="003154B4">
            <w:pPr>
              <w:pStyle w:val="Pagrindinistekstas"/>
              <w:rPr>
                <w:lang w:eastAsia="lt-LT"/>
              </w:rPr>
            </w:pPr>
            <w:r>
              <w:rPr>
                <w:lang w:eastAsia="lt-LT"/>
              </w:rPr>
              <w:t xml:space="preserve">6 ir </w:t>
            </w:r>
            <w:r w:rsidR="00F54CDF" w:rsidRPr="00A44D02">
              <w:rPr>
                <w:lang w:eastAsia="lt-LT"/>
              </w:rPr>
              <w:t xml:space="preserve">8 klasės standartizuotų testų įvertinimų suvedimas į DIVEMO sistemą. </w:t>
            </w:r>
          </w:p>
        </w:tc>
      </w:tr>
      <w:tr w:rsidR="00F54CDF" w:rsidRPr="00A44D02" w:rsidTr="003154B4">
        <w:trPr>
          <w:trHeight w:val="100"/>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9.</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4A0795" w:rsidP="004A0795">
            <w:pPr>
              <w:pStyle w:val="Pagrindinistekstas"/>
              <w:rPr>
                <w:lang w:eastAsia="lt-LT"/>
              </w:rPr>
            </w:pPr>
            <w:r>
              <w:rPr>
                <w:lang w:eastAsia="lt-LT"/>
              </w:rPr>
              <w:t>Iki gegužės 5</w:t>
            </w:r>
            <w:r w:rsidR="00F54CDF"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 xml:space="preserve">Mokinių užpildytų klausimynų pristatymas į NEC. </w:t>
            </w:r>
          </w:p>
        </w:tc>
      </w:tr>
      <w:tr w:rsidR="00F54CDF" w:rsidRPr="00A44D02" w:rsidTr="003154B4">
        <w:trPr>
          <w:trHeight w:val="226"/>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10.</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4A0795">
            <w:pPr>
              <w:pStyle w:val="Pagrindinistekstas"/>
              <w:rPr>
                <w:lang w:eastAsia="lt-LT"/>
              </w:rPr>
            </w:pPr>
            <w:r w:rsidRPr="00A44D02">
              <w:rPr>
                <w:lang w:eastAsia="lt-LT"/>
              </w:rPr>
              <w:t xml:space="preserve">Gegužės </w:t>
            </w:r>
            <w:r w:rsidR="004A0795">
              <w:rPr>
                <w:lang w:eastAsia="lt-LT"/>
              </w:rPr>
              <w:t>13</w:t>
            </w:r>
            <w:r w:rsidRPr="00A44D02">
              <w:rPr>
                <w:lang w:eastAsia="lt-LT"/>
              </w:rPr>
              <w:t xml:space="preserve"> d. </w:t>
            </w:r>
            <w:r>
              <w:rPr>
                <w:lang w:eastAsia="lt-LT"/>
              </w:rPr>
              <w:t xml:space="preserve"> </w:t>
            </w:r>
            <w:r w:rsidRPr="00A44D02">
              <w:rPr>
                <w:lang w:eastAsia="lt-LT"/>
              </w:rPr>
              <w:t xml:space="preserve">– </w:t>
            </w:r>
            <w:r>
              <w:rPr>
                <w:lang w:eastAsia="lt-LT"/>
              </w:rPr>
              <w:t xml:space="preserve"> </w:t>
            </w:r>
            <w:r w:rsidR="004A0795">
              <w:rPr>
                <w:lang w:eastAsia="lt-LT"/>
              </w:rPr>
              <w:t>birželio 6</w:t>
            </w:r>
            <w:r w:rsidRPr="00A44D02">
              <w:rPr>
                <w:lang w:eastAsia="lt-LT"/>
              </w:rPr>
              <w:t xml:space="preserve">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4A0795" w:rsidP="004A0795">
            <w:pPr>
              <w:pStyle w:val="Pagrindinistekstas"/>
              <w:rPr>
                <w:lang w:eastAsia="lt-LT"/>
              </w:rPr>
            </w:pPr>
            <w:r>
              <w:rPr>
                <w:lang w:eastAsia="lt-LT"/>
              </w:rPr>
              <w:t xml:space="preserve">6 ir </w:t>
            </w:r>
            <w:r w:rsidR="00F54CDF" w:rsidRPr="00A44D02">
              <w:rPr>
                <w:lang w:eastAsia="lt-LT"/>
              </w:rPr>
              <w:t xml:space="preserve">8 klasės mokinio ir mokyklos ataskaitų </w:t>
            </w:r>
            <w:r>
              <w:rPr>
                <w:lang w:eastAsia="lt-LT"/>
              </w:rPr>
              <w:t>pateikimas</w:t>
            </w:r>
            <w:r w:rsidR="00F54CDF" w:rsidRPr="00A44D02">
              <w:rPr>
                <w:lang w:eastAsia="lt-LT"/>
              </w:rPr>
              <w:t xml:space="preserve">. Ataskaitos skelbiamos savivaldybės ir mokyklų KELTAS paskyrose. </w:t>
            </w:r>
          </w:p>
        </w:tc>
      </w:tr>
      <w:tr w:rsidR="00F54CDF" w:rsidRPr="00A44D02" w:rsidTr="003154B4">
        <w:trPr>
          <w:trHeight w:val="226"/>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11.</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 xml:space="preserve">Spalio 30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 xml:space="preserve">Išplėstinės ataskaitos savivaldybei pateikimas. Ataskaita ir jos priedai skelbiami savivaldybės KELTAS paskyroje. </w:t>
            </w:r>
          </w:p>
        </w:tc>
      </w:tr>
      <w:tr w:rsidR="00F54CDF" w:rsidRPr="00A44D02" w:rsidTr="003154B4">
        <w:trPr>
          <w:trHeight w:val="699"/>
        </w:trPr>
        <w:tc>
          <w:tcPr>
            <w:tcW w:w="708"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jc w:val="center"/>
              <w:rPr>
                <w:lang w:eastAsia="lt-LT"/>
              </w:rPr>
            </w:pPr>
            <w:r w:rsidRPr="00A44D02">
              <w:rPr>
                <w:lang w:eastAsia="lt-LT"/>
              </w:rPr>
              <w:t>12.</w:t>
            </w:r>
          </w:p>
        </w:tc>
        <w:tc>
          <w:tcPr>
            <w:tcW w:w="2235" w:type="dxa"/>
            <w:tcBorders>
              <w:top w:val="single" w:sz="4" w:space="0" w:color="auto"/>
              <w:left w:val="single" w:sz="4" w:space="0" w:color="auto"/>
              <w:bottom w:val="single" w:sz="4" w:space="0" w:color="auto"/>
              <w:right w:val="single" w:sz="4" w:space="0" w:color="auto"/>
            </w:tcBorders>
          </w:tcPr>
          <w:p w:rsidR="00F54CDF" w:rsidRPr="00A44D02" w:rsidRDefault="00F54CDF" w:rsidP="003154B4">
            <w:pPr>
              <w:pStyle w:val="Pagrindinistekstas"/>
              <w:rPr>
                <w:lang w:eastAsia="lt-LT"/>
              </w:rPr>
            </w:pPr>
            <w:r w:rsidRPr="00A44D02">
              <w:rPr>
                <w:lang w:eastAsia="lt-LT"/>
              </w:rPr>
              <w:t xml:space="preserve">Iki lapkričio 30 d. </w:t>
            </w:r>
          </w:p>
        </w:tc>
        <w:tc>
          <w:tcPr>
            <w:tcW w:w="6885" w:type="dxa"/>
            <w:tcBorders>
              <w:top w:val="single" w:sz="4" w:space="0" w:color="auto"/>
              <w:left w:val="single" w:sz="4" w:space="0" w:color="auto"/>
              <w:bottom w:val="single" w:sz="4" w:space="0" w:color="auto"/>
              <w:right w:val="single" w:sz="4" w:space="0" w:color="auto"/>
            </w:tcBorders>
          </w:tcPr>
          <w:p w:rsidR="00F54CDF" w:rsidRPr="00A44D02" w:rsidRDefault="0001109B" w:rsidP="0001109B">
            <w:pPr>
              <w:pStyle w:val="Pagrindinistekstas"/>
              <w:rPr>
                <w:lang w:eastAsia="lt-LT"/>
              </w:rPr>
            </w:pPr>
            <w:r>
              <w:rPr>
                <w:lang w:eastAsia="lt-LT"/>
              </w:rPr>
              <w:t>S</w:t>
            </w:r>
            <w:r w:rsidR="00F54CDF" w:rsidRPr="00A44D02">
              <w:rPr>
                <w:lang w:eastAsia="lt-LT"/>
              </w:rPr>
              <w:t>avivaldybės interneto svetainėje</w:t>
            </w:r>
            <w:r>
              <w:rPr>
                <w:lang w:eastAsia="lt-LT"/>
              </w:rPr>
              <w:t xml:space="preserve"> s</w:t>
            </w:r>
            <w:r w:rsidRPr="00A44D02">
              <w:rPr>
                <w:lang w:eastAsia="lt-LT"/>
              </w:rPr>
              <w:t>kelbia</w:t>
            </w:r>
            <w:r>
              <w:rPr>
                <w:lang w:eastAsia="lt-LT"/>
              </w:rPr>
              <w:t>ma</w:t>
            </w:r>
            <w:r w:rsidR="00F54CDF" w:rsidRPr="00A44D02">
              <w:rPr>
                <w:lang w:eastAsia="lt-LT"/>
              </w:rPr>
              <w:t xml:space="preserve"> informaciją apie standartizuotų testų vykdymą ir apibendrintus rezultatus. </w:t>
            </w:r>
          </w:p>
        </w:tc>
      </w:tr>
    </w:tbl>
    <w:p w:rsidR="00D41D8F" w:rsidRDefault="00D41D8F" w:rsidP="00F54CDF">
      <w:pPr>
        <w:shd w:val="clear" w:color="auto" w:fill="FFFFFF"/>
        <w:jc w:val="center"/>
        <w:rPr>
          <w:bCs/>
        </w:rPr>
      </w:pPr>
    </w:p>
    <w:p w:rsidR="00D41D8F" w:rsidRDefault="00F54CDF" w:rsidP="0001109B">
      <w:pPr>
        <w:shd w:val="clear" w:color="auto" w:fill="FFFFFF"/>
        <w:jc w:val="center"/>
        <w:rPr>
          <w:bCs/>
        </w:rPr>
      </w:pPr>
      <w:r>
        <w:rPr>
          <w:bCs/>
        </w:rPr>
        <w:t>_________________________</w:t>
      </w:r>
    </w:p>
    <w:p w:rsidR="00D41D8F" w:rsidRDefault="00D41D8F" w:rsidP="00D21F75">
      <w:pPr>
        <w:autoSpaceDE w:val="0"/>
        <w:autoSpaceDN w:val="0"/>
        <w:adjustRightInd w:val="0"/>
        <w:ind w:left="3888"/>
        <w:jc w:val="both"/>
        <w:rPr>
          <w:bCs/>
        </w:rPr>
      </w:pPr>
    </w:p>
    <w:p w:rsidR="009D2C31" w:rsidRDefault="00F54CDF" w:rsidP="00D21F75">
      <w:pPr>
        <w:autoSpaceDE w:val="0"/>
        <w:autoSpaceDN w:val="0"/>
        <w:adjustRightInd w:val="0"/>
        <w:ind w:left="3888"/>
        <w:jc w:val="both"/>
        <w:rPr>
          <w:bCs/>
        </w:rPr>
      </w:pPr>
      <w:r>
        <w:rPr>
          <w:bCs/>
        </w:rPr>
        <w:lastRenderedPageBreak/>
        <w:t>201</w:t>
      </w:r>
      <w:r w:rsidR="00247204">
        <w:rPr>
          <w:bCs/>
        </w:rPr>
        <w:t>6</w:t>
      </w:r>
      <w:r>
        <w:rPr>
          <w:bCs/>
        </w:rPr>
        <w:t xml:space="preserve"> m. </w:t>
      </w:r>
      <w:r w:rsidR="00247204">
        <w:rPr>
          <w:bCs/>
        </w:rPr>
        <w:t xml:space="preserve">diagnostinių ir </w:t>
      </w:r>
      <w:r>
        <w:rPr>
          <w:bCs/>
        </w:rPr>
        <w:t xml:space="preserve">standartizuotų testų organizavimo, vykdymo ir vertinimo </w:t>
      </w:r>
      <w:r w:rsidR="00D21F75">
        <w:rPr>
          <w:bCs/>
        </w:rPr>
        <w:t>Š</w:t>
      </w:r>
      <w:r w:rsidR="009D2C31">
        <w:rPr>
          <w:bCs/>
        </w:rPr>
        <w:t>venčionių</w:t>
      </w:r>
      <w:r w:rsidR="00D21F75">
        <w:rPr>
          <w:bCs/>
        </w:rPr>
        <w:t xml:space="preserve"> rajono</w:t>
      </w:r>
      <w:r>
        <w:rPr>
          <w:bCs/>
        </w:rPr>
        <w:t xml:space="preserve"> </w:t>
      </w:r>
      <w:r w:rsidR="009D2C31">
        <w:rPr>
          <w:bCs/>
        </w:rPr>
        <w:t xml:space="preserve">savivaldybės </w:t>
      </w:r>
      <w:r>
        <w:rPr>
          <w:bCs/>
        </w:rPr>
        <w:t xml:space="preserve">bendrojo ugdymo  mokyklose </w:t>
      </w:r>
      <w:r w:rsidR="00D41D8F">
        <w:rPr>
          <w:bCs/>
        </w:rPr>
        <w:t>t</w:t>
      </w:r>
      <w:r w:rsidR="00D21F75">
        <w:rPr>
          <w:bCs/>
        </w:rPr>
        <w:t xml:space="preserve">varkos </w:t>
      </w:r>
      <w:r>
        <w:rPr>
          <w:bCs/>
        </w:rPr>
        <w:t>aprašo</w:t>
      </w:r>
    </w:p>
    <w:p w:rsidR="00F54CDF" w:rsidRDefault="00D21F75" w:rsidP="00D21F75">
      <w:pPr>
        <w:autoSpaceDE w:val="0"/>
        <w:autoSpaceDN w:val="0"/>
        <w:adjustRightInd w:val="0"/>
        <w:ind w:left="3888"/>
        <w:jc w:val="both"/>
        <w:rPr>
          <w:bCs/>
        </w:rPr>
      </w:pPr>
      <w:r>
        <w:rPr>
          <w:bCs/>
        </w:rPr>
        <w:t>2 priedas</w:t>
      </w:r>
      <w:r w:rsidR="00F54CDF">
        <w:rPr>
          <w:bCs/>
        </w:rPr>
        <w:t xml:space="preserve"> </w:t>
      </w:r>
    </w:p>
    <w:p w:rsidR="009D2C31" w:rsidRDefault="009D2C31" w:rsidP="00F54CDF">
      <w:pPr>
        <w:shd w:val="clear" w:color="auto" w:fill="FFFFFF"/>
        <w:jc w:val="center"/>
        <w:rPr>
          <w:b/>
          <w:bCs/>
        </w:rPr>
      </w:pPr>
    </w:p>
    <w:p w:rsidR="00F54CDF" w:rsidRDefault="00F54CDF" w:rsidP="00F54CDF">
      <w:pPr>
        <w:shd w:val="clear" w:color="auto" w:fill="FFFFFF"/>
        <w:jc w:val="center"/>
        <w:rPr>
          <w:b/>
          <w:bCs/>
        </w:rPr>
      </w:pPr>
      <w:r w:rsidRPr="003022DB">
        <w:rPr>
          <w:b/>
          <w:bCs/>
        </w:rPr>
        <w:t>201</w:t>
      </w:r>
      <w:r w:rsidR="00247204">
        <w:rPr>
          <w:b/>
          <w:bCs/>
        </w:rPr>
        <w:t>6</w:t>
      </w:r>
      <w:r w:rsidRPr="003022DB">
        <w:rPr>
          <w:b/>
          <w:bCs/>
        </w:rPr>
        <w:t xml:space="preserve"> M. </w:t>
      </w:r>
      <w:r w:rsidR="00247204">
        <w:rPr>
          <w:b/>
          <w:bCs/>
        </w:rPr>
        <w:t xml:space="preserve">DIAGNOSTINIŲ IR </w:t>
      </w:r>
      <w:r>
        <w:rPr>
          <w:b/>
          <w:bCs/>
        </w:rPr>
        <w:t xml:space="preserve">STANDARTIZUOTŲ TESTŲ VYKDYMO GRAFIKAS </w:t>
      </w:r>
      <w:r>
        <w:rPr>
          <w:b/>
          <w:bCs/>
        </w:rPr>
        <w:br/>
      </w:r>
    </w:p>
    <w:p w:rsidR="00F54CDF" w:rsidRPr="009831B1" w:rsidRDefault="00F54CDF" w:rsidP="00F54CDF">
      <w:pPr>
        <w:autoSpaceDE w:val="0"/>
        <w:autoSpaceDN w:val="0"/>
        <w:adjustRightInd w:val="0"/>
        <w:rPr>
          <w:color w:val="000000"/>
          <w:lang w:eastAsia="lt-LT"/>
        </w:rPr>
      </w:pPr>
    </w:p>
    <w:tbl>
      <w:tblPr>
        <w:tblW w:w="0" w:type="auto"/>
        <w:tblLayout w:type="fixed"/>
        <w:tblLook w:val="0000" w:firstRow="0" w:lastRow="0" w:firstColumn="0" w:lastColumn="0" w:noHBand="0" w:noVBand="0"/>
      </w:tblPr>
      <w:tblGrid>
        <w:gridCol w:w="2689"/>
        <w:gridCol w:w="1672"/>
        <w:gridCol w:w="1984"/>
        <w:gridCol w:w="3123"/>
      </w:tblGrid>
      <w:tr w:rsidR="006748F8" w:rsidRPr="009831B1" w:rsidTr="00D87443">
        <w:trPr>
          <w:trHeight w:val="325"/>
        </w:trPr>
        <w:tc>
          <w:tcPr>
            <w:tcW w:w="9468" w:type="dxa"/>
            <w:gridSpan w:val="4"/>
            <w:tcBorders>
              <w:top w:val="single" w:sz="4" w:space="0" w:color="auto"/>
              <w:left w:val="single" w:sz="4" w:space="0" w:color="auto"/>
              <w:bottom w:val="single" w:sz="4" w:space="0" w:color="auto"/>
              <w:right w:val="single" w:sz="4" w:space="0" w:color="auto"/>
            </w:tcBorders>
          </w:tcPr>
          <w:p w:rsidR="006748F8" w:rsidRPr="00C94530" w:rsidRDefault="006748F8" w:rsidP="006748F8">
            <w:pPr>
              <w:autoSpaceDE w:val="0"/>
              <w:autoSpaceDN w:val="0"/>
              <w:adjustRightInd w:val="0"/>
              <w:jc w:val="center"/>
              <w:rPr>
                <w:lang w:eastAsia="lt-LT"/>
              </w:rPr>
            </w:pPr>
            <w:r>
              <w:rPr>
                <w:b/>
                <w:bCs/>
                <w:color w:val="000000"/>
                <w:lang w:eastAsia="lt-LT"/>
              </w:rPr>
              <w:t>2</w:t>
            </w:r>
            <w:r w:rsidRPr="009831B1">
              <w:rPr>
                <w:b/>
                <w:bCs/>
                <w:color w:val="000000"/>
                <w:lang w:eastAsia="lt-LT"/>
              </w:rPr>
              <w:t xml:space="preserve"> KLASĖ</w:t>
            </w:r>
          </w:p>
        </w:tc>
      </w:tr>
      <w:tr w:rsidR="00F54CDF" w:rsidRPr="009831B1" w:rsidTr="006748F8">
        <w:trPr>
          <w:trHeight w:val="325"/>
        </w:trPr>
        <w:tc>
          <w:tcPr>
            <w:tcW w:w="2689" w:type="dxa"/>
            <w:tcBorders>
              <w:top w:val="single" w:sz="4" w:space="0" w:color="auto"/>
              <w:left w:val="single" w:sz="4" w:space="0" w:color="auto"/>
              <w:bottom w:val="single" w:sz="4" w:space="0" w:color="auto"/>
              <w:right w:val="single" w:sz="4" w:space="0" w:color="auto"/>
            </w:tcBorders>
          </w:tcPr>
          <w:p w:rsidR="00F54CDF" w:rsidRPr="00855234" w:rsidRDefault="00C94530" w:rsidP="00855234">
            <w:pPr>
              <w:pStyle w:val="Pagrindinistekstas"/>
              <w:jc w:val="center"/>
              <w:rPr>
                <w:lang w:eastAsia="lt-LT"/>
              </w:rPr>
            </w:pPr>
            <w:r w:rsidRPr="00855234">
              <w:rPr>
                <w:lang w:eastAsia="lt-LT"/>
              </w:rPr>
              <w:t>Diagnostinis</w:t>
            </w:r>
            <w:r w:rsidR="00F54CDF" w:rsidRPr="00855234">
              <w:rPr>
                <w:lang w:eastAsia="lt-LT"/>
              </w:rPr>
              <w:t xml:space="preserve"> testas </w:t>
            </w:r>
          </w:p>
        </w:tc>
        <w:tc>
          <w:tcPr>
            <w:tcW w:w="1672" w:type="dxa"/>
            <w:tcBorders>
              <w:top w:val="single" w:sz="4" w:space="0" w:color="auto"/>
              <w:left w:val="single" w:sz="4" w:space="0" w:color="auto"/>
              <w:bottom w:val="single" w:sz="4" w:space="0" w:color="auto"/>
              <w:right w:val="single" w:sz="4" w:space="0" w:color="auto"/>
            </w:tcBorders>
          </w:tcPr>
          <w:p w:rsidR="00F54CDF" w:rsidRPr="00855234" w:rsidRDefault="00F54CDF" w:rsidP="00855234">
            <w:pPr>
              <w:pStyle w:val="Pagrindinistekstas"/>
              <w:jc w:val="center"/>
              <w:rPr>
                <w:lang w:eastAsia="lt-LT"/>
              </w:rPr>
            </w:pPr>
            <w:r w:rsidRPr="00855234">
              <w:rPr>
                <w:lang w:eastAsia="lt-LT"/>
              </w:rPr>
              <w:t>Testo  pildymo trukmė</w:t>
            </w:r>
          </w:p>
        </w:tc>
        <w:tc>
          <w:tcPr>
            <w:tcW w:w="1984" w:type="dxa"/>
            <w:tcBorders>
              <w:top w:val="single" w:sz="4" w:space="0" w:color="auto"/>
              <w:left w:val="single" w:sz="4" w:space="0" w:color="auto"/>
              <w:bottom w:val="single" w:sz="4" w:space="0" w:color="auto"/>
              <w:right w:val="single" w:sz="4" w:space="0" w:color="auto"/>
            </w:tcBorders>
          </w:tcPr>
          <w:p w:rsidR="00F54CDF" w:rsidRPr="00855234" w:rsidRDefault="00F54CDF" w:rsidP="003154B4">
            <w:pPr>
              <w:pStyle w:val="Pagrindinistekstas"/>
              <w:rPr>
                <w:lang w:eastAsia="lt-LT"/>
              </w:rPr>
            </w:pPr>
            <w:r w:rsidRPr="00855234">
              <w:rPr>
                <w:lang w:eastAsia="lt-LT"/>
              </w:rPr>
              <w:t xml:space="preserve">Testavimo data </w:t>
            </w:r>
          </w:p>
        </w:tc>
        <w:tc>
          <w:tcPr>
            <w:tcW w:w="3123" w:type="dxa"/>
            <w:tcBorders>
              <w:top w:val="single" w:sz="4" w:space="0" w:color="auto"/>
              <w:left w:val="single" w:sz="4" w:space="0" w:color="auto"/>
              <w:bottom w:val="single" w:sz="4" w:space="0" w:color="auto"/>
              <w:right w:val="single" w:sz="4" w:space="0" w:color="auto"/>
            </w:tcBorders>
          </w:tcPr>
          <w:p w:rsidR="00F54CDF" w:rsidRPr="00C94530" w:rsidRDefault="00F54CDF" w:rsidP="003154B4">
            <w:pPr>
              <w:pStyle w:val="Pagrindinistekstas"/>
              <w:rPr>
                <w:lang w:eastAsia="lt-LT"/>
              </w:rPr>
            </w:pPr>
            <w:r w:rsidRPr="00C94530">
              <w:rPr>
                <w:sz w:val="22"/>
                <w:szCs w:val="22"/>
                <w:lang w:eastAsia="lt-LT"/>
              </w:rPr>
              <w:t xml:space="preserve">Vertinimo instrukcijų paskelbimo KELTAS sistemoje data ir laikas </w:t>
            </w:r>
          </w:p>
        </w:tc>
      </w:tr>
      <w:tr w:rsidR="00F54CDF" w:rsidRPr="009831B1" w:rsidTr="006748F8">
        <w:trPr>
          <w:trHeight w:val="102"/>
        </w:trPr>
        <w:tc>
          <w:tcPr>
            <w:tcW w:w="2689" w:type="dxa"/>
            <w:tcBorders>
              <w:top w:val="single" w:sz="4" w:space="0" w:color="auto"/>
              <w:left w:val="single" w:sz="4" w:space="0" w:color="auto"/>
              <w:bottom w:val="single" w:sz="4" w:space="0" w:color="auto"/>
              <w:right w:val="single" w:sz="4" w:space="0" w:color="auto"/>
            </w:tcBorders>
          </w:tcPr>
          <w:p w:rsidR="00F54CDF" w:rsidRPr="00C94530" w:rsidRDefault="00C94530" w:rsidP="00C94530">
            <w:pPr>
              <w:pStyle w:val="Pagrindinistekstas"/>
              <w:jc w:val="both"/>
              <w:rPr>
                <w:lang w:eastAsia="lt-LT"/>
              </w:rPr>
            </w:pPr>
            <w:r w:rsidRPr="00C94530">
              <w:rPr>
                <w:b/>
                <w:sz w:val="22"/>
                <w:szCs w:val="22"/>
                <w:lang w:eastAsia="lt-LT"/>
              </w:rPr>
              <w:t>RAŠYMAS,</w:t>
            </w:r>
            <w:r w:rsidRPr="00C94530">
              <w:rPr>
                <w:sz w:val="22"/>
                <w:szCs w:val="22"/>
                <w:lang w:eastAsia="lt-LT"/>
              </w:rPr>
              <w:t xml:space="preserve"> </w:t>
            </w:r>
            <w:r w:rsidRPr="00C94530">
              <w:rPr>
                <w:b/>
                <w:sz w:val="22"/>
                <w:szCs w:val="22"/>
                <w:lang w:eastAsia="lt-LT"/>
              </w:rPr>
              <w:t>1dalis</w:t>
            </w:r>
            <w:r w:rsidRPr="00C94530">
              <w:rPr>
                <w:sz w:val="22"/>
                <w:szCs w:val="22"/>
                <w:lang w:eastAsia="lt-LT"/>
              </w:rPr>
              <w:t xml:space="preserve"> (kalbos sandaros pažinimas)</w:t>
            </w:r>
          </w:p>
        </w:tc>
        <w:tc>
          <w:tcPr>
            <w:tcW w:w="1672" w:type="dxa"/>
            <w:tcBorders>
              <w:top w:val="single" w:sz="4" w:space="0" w:color="auto"/>
              <w:left w:val="single" w:sz="4" w:space="0" w:color="auto"/>
              <w:bottom w:val="single" w:sz="4" w:space="0" w:color="auto"/>
              <w:right w:val="single" w:sz="4" w:space="0" w:color="auto"/>
            </w:tcBorders>
          </w:tcPr>
          <w:p w:rsidR="00F54CDF" w:rsidRPr="009831B1" w:rsidRDefault="00C94530" w:rsidP="00C94530">
            <w:pPr>
              <w:pStyle w:val="Pagrindinistekstas"/>
              <w:jc w:val="center"/>
              <w:rPr>
                <w:lang w:eastAsia="lt-LT"/>
              </w:rPr>
            </w:pPr>
            <w:r>
              <w:rPr>
                <w:lang w:eastAsia="lt-LT"/>
              </w:rPr>
              <w:t xml:space="preserve">apie </w:t>
            </w:r>
            <w:r w:rsidR="00F54CDF" w:rsidRPr="009831B1">
              <w:rPr>
                <w:lang w:eastAsia="lt-LT"/>
              </w:rPr>
              <w:t>45 min.</w:t>
            </w:r>
            <w:r w:rsidR="006748F8">
              <w:rPr>
                <w:lang w:eastAsia="lt-LT"/>
              </w:rPr>
              <w:t>*</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F54CDF" w:rsidP="00C94530">
            <w:pPr>
              <w:pStyle w:val="Pagrindinistekstas"/>
              <w:rPr>
                <w:lang w:eastAsia="lt-LT"/>
              </w:rPr>
            </w:pPr>
            <w:r w:rsidRPr="009831B1">
              <w:rPr>
                <w:lang w:eastAsia="lt-LT"/>
              </w:rPr>
              <w:t>Balandžio 2</w:t>
            </w:r>
            <w:r w:rsidR="00C94530">
              <w:rPr>
                <w:lang w:eastAsia="lt-LT"/>
              </w:rPr>
              <w:t>6</w:t>
            </w:r>
            <w:r w:rsidRPr="009831B1">
              <w:rPr>
                <w:lang w:eastAsia="lt-LT"/>
              </w:rPr>
              <w:t xml:space="preserve"> d.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C94530">
            <w:pPr>
              <w:pStyle w:val="Pagrindinistekstas"/>
              <w:rPr>
                <w:lang w:eastAsia="lt-LT"/>
              </w:rPr>
            </w:pPr>
            <w:r w:rsidRPr="009831B1">
              <w:rPr>
                <w:lang w:eastAsia="lt-LT"/>
              </w:rPr>
              <w:t>Balandžio 2</w:t>
            </w:r>
            <w:r w:rsidR="00C94530">
              <w:rPr>
                <w:lang w:eastAsia="lt-LT"/>
              </w:rPr>
              <w:t>6</w:t>
            </w:r>
            <w:r w:rsidRPr="009831B1">
              <w:rPr>
                <w:lang w:eastAsia="lt-LT"/>
              </w:rPr>
              <w:t xml:space="preserve"> d., 12 val. </w:t>
            </w:r>
          </w:p>
        </w:tc>
      </w:tr>
      <w:tr w:rsidR="00F54CDF" w:rsidRPr="009831B1" w:rsidTr="006748F8">
        <w:trPr>
          <w:trHeight w:val="102"/>
        </w:trPr>
        <w:tc>
          <w:tcPr>
            <w:tcW w:w="2689" w:type="dxa"/>
            <w:tcBorders>
              <w:top w:val="single" w:sz="4" w:space="0" w:color="auto"/>
              <w:left w:val="single" w:sz="4" w:space="0" w:color="auto"/>
              <w:bottom w:val="single" w:sz="4" w:space="0" w:color="auto"/>
              <w:right w:val="single" w:sz="4" w:space="0" w:color="auto"/>
            </w:tcBorders>
          </w:tcPr>
          <w:p w:rsidR="00F54CDF" w:rsidRPr="00C94530" w:rsidRDefault="00C94530" w:rsidP="00C94530">
            <w:pPr>
              <w:pStyle w:val="Pagrindinistekstas"/>
              <w:jc w:val="both"/>
              <w:rPr>
                <w:b/>
                <w:lang w:eastAsia="lt-LT"/>
              </w:rPr>
            </w:pPr>
            <w:r w:rsidRPr="00C94530">
              <w:rPr>
                <w:b/>
                <w:sz w:val="22"/>
                <w:szCs w:val="22"/>
                <w:lang w:eastAsia="lt-LT"/>
              </w:rPr>
              <w:t>SKAITYMAS</w:t>
            </w:r>
          </w:p>
        </w:tc>
        <w:tc>
          <w:tcPr>
            <w:tcW w:w="1672" w:type="dxa"/>
            <w:tcBorders>
              <w:top w:val="single" w:sz="4" w:space="0" w:color="auto"/>
              <w:left w:val="single" w:sz="4" w:space="0" w:color="auto"/>
              <w:bottom w:val="single" w:sz="4" w:space="0" w:color="auto"/>
              <w:right w:val="single" w:sz="4" w:space="0" w:color="auto"/>
            </w:tcBorders>
          </w:tcPr>
          <w:p w:rsidR="00F54CDF" w:rsidRPr="009831B1" w:rsidRDefault="00C94530" w:rsidP="00C94530">
            <w:pPr>
              <w:pStyle w:val="Pagrindinistekstas"/>
              <w:jc w:val="center"/>
              <w:rPr>
                <w:lang w:eastAsia="lt-LT"/>
              </w:rPr>
            </w:pPr>
            <w:r>
              <w:rPr>
                <w:lang w:eastAsia="lt-LT"/>
              </w:rPr>
              <w:t xml:space="preserve">apie </w:t>
            </w:r>
            <w:r w:rsidR="00F54CDF" w:rsidRPr="009831B1">
              <w:rPr>
                <w:lang w:eastAsia="lt-LT"/>
              </w:rPr>
              <w:t>45 min.</w:t>
            </w:r>
            <w:r w:rsidR="006748F8">
              <w:rPr>
                <w:lang w:eastAsia="lt-LT"/>
              </w:rPr>
              <w:t>*</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F54CDF" w:rsidP="00C94530">
            <w:pPr>
              <w:pStyle w:val="Pagrindinistekstas"/>
              <w:rPr>
                <w:lang w:eastAsia="lt-LT"/>
              </w:rPr>
            </w:pPr>
            <w:r w:rsidRPr="009831B1">
              <w:rPr>
                <w:lang w:eastAsia="lt-LT"/>
              </w:rPr>
              <w:t>Balandžio 2</w:t>
            </w:r>
            <w:r w:rsidR="00C94530">
              <w:rPr>
                <w:lang w:eastAsia="lt-LT"/>
              </w:rPr>
              <w:t>8</w:t>
            </w:r>
            <w:r w:rsidRPr="009831B1">
              <w:rPr>
                <w:lang w:eastAsia="lt-LT"/>
              </w:rPr>
              <w:t xml:space="preserve"> d.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C94530">
            <w:pPr>
              <w:pStyle w:val="Pagrindinistekstas"/>
              <w:rPr>
                <w:lang w:eastAsia="lt-LT"/>
              </w:rPr>
            </w:pPr>
            <w:r w:rsidRPr="009831B1">
              <w:rPr>
                <w:lang w:eastAsia="lt-LT"/>
              </w:rPr>
              <w:t>Balandžio 2</w:t>
            </w:r>
            <w:r w:rsidR="00C94530">
              <w:rPr>
                <w:lang w:eastAsia="lt-LT"/>
              </w:rPr>
              <w:t>8</w:t>
            </w:r>
            <w:r w:rsidRPr="009831B1">
              <w:rPr>
                <w:lang w:eastAsia="lt-LT"/>
              </w:rPr>
              <w:t xml:space="preserve"> d., 12 val. </w:t>
            </w:r>
          </w:p>
        </w:tc>
      </w:tr>
      <w:tr w:rsidR="00F54CDF" w:rsidRPr="009831B1" w:rsidTr="006748F8">
        <w:trPr>
          <w:trHeight w:val="102"/>
        </w:trPr>
        <w:tc>
          <w:tcPr>
            <w:tcW w:w="2689" w:type="dxa"/>
            <w:tcBorders>
              <w:top w:val="single" w:sz="4" w:space="0" w:color="auto"/>
              <w:left w:val="single" w:sz="4" w:space="0" w:color="auto"/>
              <w:bottom w:val="single" w:sz="4" w:space="0" w:color="auto"/>
              <w:right w:val="single" w:sz="4" w:space="0" w:color="auto"/>
            </w:tcBorders>
          </w:tcPr>
          <w:p w:rsidR="00F54CDF" w:rsidRPr="00C94530" w:rsidRDefault="00C94530" w:rsidP="00C94530">
            <w:pPr>
              <w:pStyle w:val="Pagrindinistekstas"/>
              <w:jc w:val="both"/>
              <w:rPr>
                <w:lang w:eastAsia="lt-LT"/>
              </w:rPr>
            </w:pPr>
            <w:r>
              <w:rPr>
                <w:b/>
                <w:sz w:val="22"/>
                <w:szCs w:val="22"/>
                <w:lang w:eastAsia="lt-LT"/>
              </w:rPr>
              <w:t>RAŠYMAS, 2 dalis</w:t>
            </w:r>
            <w:r>
              <w:rPr>
                <w:sz w:val="22"/>
                <w:szCs w:val="22"/>
                <w:lang w:eastAsia="lt-LT"/>
              </w:rPr>
              <w:t xml:space="preserve"> (teksto kūrimas)</w:t>
            </w:r>
          </w:p>
        </w:tc>
        <w:tc>
          <w:tcPr>
            <w:tcW w:w="1672" w:type="dxa"/>
            <w:tcBorders>
              <w:top w:val="single" w:sz="4" w:space="0" w:color="auto"/>
              <w:left w:val="single" w:sz="4" w:space="0" w:color="auto"/>
              <w:bottom w:val="single" w:sz="4" w:space="0" w:color="auto"/>
              <w:right w:val="single" w:sz="4" w:space="0" w:color="auto"/>
            </w:tcBorders>
          </w:tcPr>
          <w:p w:rsidR="00F54CDF" w:rsidRPr="009831B1" w:rsidRDefault="00C94530" w:rsidP="00C94530">
            <w:pPr>
              <w:pStyle w:val="Pagrindinistekstas"/>
              <w:jc w:val="center"/>
              <w:rPr>
                <w:lang w:eastAsia="lt-LT"/>
              </w:rPr>
            </w:pPr>
            <w:r>
              <w:rPr>
                <w:lang w:eastAsia="lt-LT"/>
              </w:rPr>
              <w:t xml:space="preserve">apie </w:t>
            </w:r>
            <w:r w:rsidR="00F54CDF" w:rsidRPr="009831B1">
              <w:rPr>
                <w:lang w:eastAsia="lt-LT"/>
              </w:rPr>
              <w:t>45 min.</w:t>
            </w:r>
            <w:r w:rsidR="006748F8">
              <w:rPr>
                <w:lang w:eastAsia="lt-LT"/>
              </w:rPr>
              <w:t>*</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C94530" w:rsidP="003154B4">
            <w:pPr>
              <w:pStyle w:val="Pagrindinistekstas"/>
              <w:rPr>
                <w:lang w:eastAsia="lt-LT"/>
              </w:rPr>
            </w:pPr>
            <w:r>
              <w:rPr>
                <w:lang w:eastAsia="lt-LT"/>
              </w:rPr>
              <w:t>Gegužės 2</w:t>
            </w:r>
            <w:r w:rsidR="00F54CDF" w:rsidRPr="009831B1">
              <w:rPr>
                <w:lang w:eastAsia="lt-LT"/>
              </w:rPr>
              <w:t xml:space="preserve"> d.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C94530" w:rsidP="003154B4">
            <w:pPr>
              <w:pStyle w:val="Pagrindinistekstas"/>
              <w:rPr>
                <w:lang w:eastAsia="lt-LT"/>
              </w:rPr>
            </w:pPr>
            <w:r>
              <w:rPr>
                <w:lang w:eastAsia="lt-LT"/>
              </w:rPr>
              <w:t>Gegužės 2</w:t>
            </w:r>
            <w:r w:rsidR="00F54CDF" w:rsidRPr="009831B1">
              <w:rPr>
                <w:lang w:eastAsia="lt-LT"/>
              </w:rPr>
              <w:t xml:space="preserve"> d., 12 val. </w:t>
            </w:r>
          </w:p>
        </w:tc>
      </w:tr>
      <w:tr w:rsidR="00F54CDF" w:rsidRPr="009831B1" w:rsidTr="006748F8">
        <w:trPr>
          <w:trHeight w:val="102"/>
        </w:trPr>
        <w:tc>
          <w:tcPr>
            <w:tcW w:w="2689" w:type="dxa"/>
            <w:tcBorders>
              <w:top w:val="single" w:sz="4" w:space="0" w:color="auto"/>
              <w:left w:val="single" w:sz="4" w:space="0" w:color="auto"/>
              <w:bottom w:val="single" w:sz="4" w:space="0" w:color="auto"/>
              <w:right w:val="single" w:sz="4" w:space="0" w:color="auto"/>
            </w:tcBorders>
          </w:tcPr>
          <w:p w:rsidR="00F54CDF" w:rsidRPr="00C94530" w:rsidRDefault="00C94530" w:rsidP="00C94530">
            <w:pPr>
              <w:pStyle w:val="Pagrindinistekstas"/>
              <w:jc w:val="both"/>
              <w:rPr>
                <w:b/>
                <w:lang w:eastAsia="lt-LT"/>
              </w:rPr>
            </w:pPr>
            <w:r>
              <w:rPr>
                <w:b/>
                <w:sz w:val="22"/>
                <w:szCs w:val="22"/>
                <w:lang w:eastAsia="lt-LT"/>
              </w:rPr>
              <w:t>MATEMATIKA</w:t>
            </w:r>
          </w:p>
        </w:tc>
        <w:tc>
          <w:tcPr>
            <w:tcW w:w="1672" w:type="dxa"/>
            <w:tcBorders>
              <w:top w:val="single" w:sz="4" w:space="0" w:color="auto"/>
              <w:left w:val="single" w:sz="4" w:space="0" w:color="auto"/>
              <w:bottom w:val="single" w:sz="4" w:space="0" w:color="auto"/>
              <w:right w:val="single" w:sz="4" w:space="0" w:color="auto"/>
            </w:tcBorders>
          </w:tcPr>
          <w:p w:rsidR="00F54CDF" w:rsidRPr="009831B1" w:rsidRDefault="00C94530" w:rsidP="00C94530">
            <w:pPr>
              <w:pStyle w:val="Pagrindinistekstas"/>
              <w:jc w:val="center"/>
              <w:rPr>
                <w:lang w:eastAsia="lt-LT"/>
              </w:rPr>
            </w:pPr>
            <w:r>
              <w:rPr>
                <w:lang w:eastAsia="lt-LT"/>
              </w:rPr>
              <w:t xml:space="preserve">apie </w:t>
            </w:r>
            <w:r w:rsidR="00F54CDF" w:rsidRPr="009831B1">
              <w:rPr>
                <w:lang w:eastAsia="lt-LT"/>
              </w:rPr>
              <w:t>45 min.</w:t>
            </w:r>
            <w:r w:rsidR="006748F8">
              <w:rPr>
                <w:lang w:eastAsia="lt-LT"/>
              </w:rPr>
              <w:t>*</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F54CDF" w:rsidP="00C94530">
            <w:pPr>
              <w:pStyle w:val="Pagrindinistekstas"/>
              <w:rPr>
                <w:lang w:eastAsia="lt-LT"/>
              </w:rPr>
            </w:pPr>
            <w:r w:rsidRPr="009831B1">
              <w:rPr>
                <w:lang w:eastAsia="lt-LT"/>
              </w:rPr>
              <w:t xml:space="preserve">Gegužės </w:t>
            </w:r>
            <w:r w:rsidR="00C94530">
              <w:rPr>
                <w:lang w:eastAsia="lt-LT"/>
              </w:rPr>
              <w:t>4</w:t>
            </w:r>
            <w:r w:rsidRPr="009831B1">
              <w:rPr>
                <w:lang w:eastAsia="lt-LT"/>
              </w:rPr>
              <w:t xml:space="preserve"> d.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C94530">
            <w:pPr>
              <w:pStyle w:val="Pagrindinistekstas"/>
              <w:rPr>
                <w:lang w:eastAsia="lt-LT"/>
              </w:rPr>
            </w:pPr>
            <w:r w:rsidRPr="009831B1">
              <w:rPr>
                <w:lang w:eastAsia="lt-LT"/>
              </w:rPr>
              <w:t xml:space="preserve">Gegužės </w:t>
            </w:r>
            <w:r w:rsidR="00C94530">
              <w:rPr>
                <w:lang w:eastAsia="lt-LT"/>
              </w:rPr>
              <w:t>4</w:t>
            </w:r>
            <w:r w:rsidRPr="009831B1">
              <w:rPr>
                <w:lang w:eastAsia="lt-LT"/>
              </w:rPr>
              <w:t xml:space="preserve"> d., 12 val. </w:t>
            </w:r>
          </w:p>
        </w:tc>
      </w:tr>
    </w:tbl>
    <w:p w:rsidR="00F54CDF" w:rsidRDefault="00F54CDF" w:rsidP="00F54CDF">
      <w:pPr>
        <w:shd w:val="clear" w:color="auto" w:fill="FFFFFF"/>
        <w:jc w:val="center"/>
        <w:rPr>
          <w:b/>
          <w:bCs/>
        </w:rPr>
      </w:pPr>
    </w:p>
    <w:p w:rsidR="00D41D8F" w:rsidRPr="009831B1" w:rsidRDefault="00D41D8F" w:rsidP="00F54CDF">
      <w:pPr>
        <w:autoSpaceDE w:val="0"/>
        <w:autoSpaceDN w:val="0"/>
        <w:adjustRightInd w:val="0"/>
        <w:rPr>
          <w:color w:val="000000"/>
          <w:lang w:eastAsia="lt-LT"/>
        </w:rPr>
      </w:pPr>
    </w:p>
    <w:tbl>
      <w:tblPr>
        <w:tblW w:w="0" w:type="auto"/>
        <w:tblLayout w:type="fixed"/>
        <w:tblLook w:val="0000" w:firstRow="0" w:lastRow="0" w:firstColumn="0" w:lastColumn="0" w:noHBand="0" w:noVBand="0"/>
      </w:tblPr>
      <w:tblGrid>
        <w:gridCol w:w="2802"/>
        <w:gridCol w:w="1559"/>
        <w:gridCol w:w="1984"/>
        <w:gridCol w:w="3123"/>
      </w:tblGrid>
      <w:tr w:rsidR="005A5A38" w:rsidRPr="009831B1" w:rsidTr="00D87443">
        <w:trPr>
          <w:trHeight w:val="325"/>
        </w:trPr>
        <w:tc>
          <w:tcPr>
            <w:tcW w:w="9468" w:type="dxa"/>
            <w:gridSpan w:val="4"/>
            <w:tcBorders>
              <w:top w:val="single" w:sz="4" w:space="0" w:color="auto"/>
              <w:left w:val="single" w:sz="4" w:space="0" w:color="auto"/>
              <w:bottom w:val="single" w:sz="4" w:space="0" w:color="auto"/>
              <w:right w:val="single" w:sz="4" w:space="0" w:color="auto"/>
            </w:tcBorders>
          </w:tcPr>
          <w:p w:rsidR="005A5A38" w:rsidRPr="009831B1" w:rsidRDefault="005A5A38" w:rsidP="005A5A38">
            <w:pPr>
              <w:autoSpaceDE w:val="0"/>
              <w:autoSpaceDN w:val="0"/>
              <w:adjustRightInd w:val="0"/>
              <w:jc w:val="center"/>
              <w:rPr>
                <w:lang w:eastAsia="lt-LT"/>
              </w:rPr>
            </w:pPr>
            <w:r>
              <w:rPr>
                <w:b/>
                <w:bCs/>
                <w:color w:val="000000"/>
                <w:lang w:eastAsia="lt-LT"/>
              </w:rPr>
              <w:t>4</w:t>
            </w:r>
            <w:r w:rsidRPr="009831B1">
              <w:rPr>
                <w:b/>
                <w:bCs/>
                <w:color w:val="000000"/>
                <w:lang w:eastAsia="lt-LT"/>
              </w:rPr>
              <w:t xml:space="preserve"> KLASĖ</w:t>
            </w:r>
          </w:p>
        </w:tc>
      </w:tr>
      <w:tr w:rsidR="00F54CDF" w:rsidRPr="009831B1" w:rsidTr="006D0C99">
        <w:trPr>
          <w:trHeight w:val="325"/>
        </w:trPr>
        <w:tc>
          <w:tcPr>
            <w:tcW w:w="2802" w:type="dxa"/>
            <w:tcBorders>
              <w:top w:val="single" w:sz="4" w:space="0" w:color="auto"/>
              <w:left w:val="single" w:sz="4" w:space="0" w:color="auto"/>
              <w:bottom w:val="single" w:sz="4" w:space="0" w:color="auto"/>
              <w:right w:val="single" w:sz="4" w:space="0" w:color="auto"/>
            </w:tcBorders>
          </w:tcPr>
          <w:p w:rsidR="00F54CDF" w:rsidRPr="009831B1" w:rsidRDefault="00F54CDF" w:rsidP="003154B4">
            <w:pPr>
              <w:pStyle w:val="Pagrindinistekstas"/>
              <w:jc w:val="center"/>
              <w:rPr>
                <w:lang w:eastAsia="lt-LT"/>
              </w:rPr>
            </w:pPr>
            <w:r w:rsidRPr="009831B1">
              <w:rPr>
                <w:lang w:eastAsia="lt-LT"/>
              </w:rPr>
              <w:t>Standartizuotas testas</w:t>
            </w:r>
            <w:r>
              <w:rPr>
                <w:lang w:eastAsia="lt-LT"/>
              </w:rPr>
              <w:t xml:space="preserve"> </w:t>
            </w:r>
            <w:r w:rsidRPr="009831B1">
              <w:rPr>
                <w:lang w:eastAsia="lt-LT"/>
              </w:rPr>
              <w:t>/ klausimynas</w:t>
            </w:r>
          </w:p>
        </w:tc>
        <w:tc>
          <w:tcPr>
            <w:tcW w:w="1559" w:type="dxa"/>
            <w:tcBorders>
              <w:top w:val="single" w:sz="4" w:space="0" w:color="auto"/>
              <w:left w:val="single" w:sz="4" w:space="0" w:color="auto"/>
              <w:bottom w:val="single" w:sz="4" w:space="0" w:color="auto"/>
              <w:right w:val="single" w:sz="4" w:space="0" w:color="auto"/>
            </w:tcBorders>
          </w:tcPr>
          <w:p w:rsidR="00F54CDF" w:rsidRPr="009831B1" w:rsidRDefault="00F54CDF" w:rsidP="00065B3D">
            <w:pPr>
              <w:pStyle w:val="Pagrindinistekstas"/>
              <w:rPr>
                <w:lang w:eastAsia="lt-LT"/>
              </w:rPr>
            </w:pPr>
            <w:r w:rsidRPr="009831B1">
              <w:rPr>
                <w:lang w:eastAsia="lt-LT"/>
              </w:rPr>
              <w:t>Testo</w:t>
            </w:r>
            <w:r>
              <w:rPr>
                <w:lang w:eastAsia="lt-LT"/>
              </w:rPr>
              <w:t xml:space="preserve"> </w:t>
            </w:r>
            <w:r w:rsidRPr="009831B1">
              <w:rPr>
                <w:lang w:eastAsia="lt-LT"/>
              </w:rPr>
              <w:t xml:space="preserve">/ </w:t>
            </w:r>
            <w:r w:rsidR="00065B3D">
              <w:rPr>
                <w:lang w:eastAsia="lt-LT"/>
              </w:rPr>
              <w:t>klausimyno</w:t>
            </w:r>
            <w:r w:rsidRPr="009831B1">
              <w:rPr>
                <w:lang w:eastAsia="lt-LT"/>
              </w:rPr>
              <w:t xml:space="preserve"> pildymo trukmė </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F54CDF" w:rsidP="003154B4">
            <w:pPr>
              <w:pStyle w:val="Pagrindinistekstas"/>
              <w:rPr>
                <w:lang w:eastAsia="lt-LT"/>
              </w:rPr>
            </w:pPr>
            <w:r w:rsidRPr="009831B1">
              <w:rPr>
                <w:lang w:eastAsia="lt-LT"/>
              </w:rPr>
              <w:t xml:space="preserve">Testavimo data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3154B4">
            <w:pPr>
              <w:pStyle w:val="Pagrindinistekstas"/>
              <w:rPr>
                <w:lang w:eastAsia="lt-LT"/>
              </w:rPr>
            </w:pPr>
            <w:r w:rsidRPr="009831B1">
              <w:rPr>
                <w:lang w:eastAsia="lt-LT"/>
              </w:rPr>
              <w:t xml:space="preserve">Vertinimo instrukcijų paskelbimo KELTAS sistemoje data ir laikas </w:t>
            </w:r>
          </w:p>
        </w:tc>
      </w:tr>
      <w:tr w:rsidR="00F54CDF" w:rsidRPr="009831B1" w:rsidTr="006D0C99">
        <w:trPr>
          <w:trHeight w:val="102"/>
        </w:trPr>
        <w:tc>
          <w:tcPr>
            <w:tcW w:w="2802" w:type="dxa"/>
            <w:tcBorders>
              <w:top w:val="single" w:sz="4" w:space="0" w:color="auto"/>
              <w:left w:val="single" w:sz="4" w:space="0" w:color="auto"/>
              <w:bottom w:val="single" w:sz="4" w:space="0" w:color="auto"/>
              <w:right w:val="single" w:sz="4" w:space="0" w:color="auto"/>
            </w:tcBorders>
          </w:tcPr>
          <w:p w:rsidR="00F54CDF" w:rsidRPr="00065B3D" w:rsidRDefault="00065B3D" w:rsidP="00065B3D">
            <w:pPr>
              <w:pStyle w:val="Pagrindinistekstas"/>
              <w:jc w:val="center"/>
              <w:rPr>
                <w:b/>
                <w:lang w:eastAsia="lt-LT"/>
              </w:rPr>
            </w:pPr>
            <w:r>
              <w:rPr>
                <w:b/>
                <w:lang w:eastAsia="lt-LT"/>
              </w:rPr>
              <w:t>RAŠYMAS</w:t>
            </w:r>
          </w:p>
        </w:tc>
        <w:tc>
          <w:tcPr>
            <w:tcW w:w="1559" w:type="dxa"/>
            <w:tcBorders>
              <w:top w:val="single" w:sz="4" w:space="0" w:color="auto"/>
              <w:left w:val="single" w:sz="4" w:space="0" w:color="auto"/>
              <w:bottom w:val="single" w:sz="4" w:space="0" w:color="auto"/>
              <w:right w:val="single" w:sz="4" w:space="0" w:color="auto"/>
            </w:tcBorders>
          </w:tcPr>
          <w:p w:rsidR="00F54CDF" w:rsidRPr="009831B1" w:rsidRDefault="00065B3D" w:rsidP="003154B4">
            <w:pPr>
              <w:pStyle w:val="Pagrindinistekstas"/>
              <w:rPr>
                <w:lang w:eastAsia="lt-LT"/>
              </w:rPr>
            </w:pPr>
            <w:r>
              <w:rPr>
                <w:lang w:eastAsia="lt-LT"/>
              </w:rPr>
              <w:t>45</w:t>
            </w:r>
            <w:r w:rsidR="00F54CDF" w:rsidRPr="009831B1">
              <w:rPr>
                <w:lang w:eastAsia="lt-LT"/>
              </w:rPr>
              <w:t xml:space="preserve"> min. </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065B3D" w:rsidP="00065B3D">
            <w:pPr>
              <w:pStyle w:val="Pagrindinistekstas"/>
              <w:rPr>
                <w:lang w:eastAsia="lt-LT"/>
              </w:rPr>
            </w:pPr>
            <w:r>
              <w:rPr>
                <w:lang w:eastAsia="lt-LT"/>
              </w:rPr>
              <w:t>Balandžio 26</w:t>
            </w:r>
            <w:r w:rsidR="00F54CDF" w:rsidRPr="009831B1">
              <w:rPr>
                <w:lang w:eastAsia="lt-LT"/>
              </w:rPr>
              <w:t xml:space="preserve"> d.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065B3D" w:rsidP="00065B3D">
            <w:pPr>
              <w:pStyle w:val="Pagrindinistekstas"/>
              <w:rPr>
                <w:lang w:eastAsia="lt-LT"/>
              </w:rPr>
            </w:pPr>
            <w:r>
              <w:rPr>
                <w:lang w:eastAsia="lt-LT"/>
              </w:rPr>
              <w:t>Balandžio 2</w:t>
            </w:r>
            <w:r w:rsidR="00F54CDF">
              <w:rPr>
                <w:lang w:eastAsia="lt-LT"/>
              </w:rPr>
              <w:t>6 d., 12</w:t>
            </w:r>
            <w:r w:rsidR="00F54CDF" w:rsidRPr="009831B1">
              <w:rPr>
                <w:lang w:eastAsia="lt-LT"/>
              </w:rPr>
              <w:t xml:space="preserve"> val. </w:t>
            </w:r>
          </w:p>
        </w:tc>
      </w:tr>
      <w:tr w:rsidR="00F54CDF" w:rsidRPr="009831B1" w:rsidTr="006D0C99">
        <w:trPr>
          <w:trHeight w:val="102"/>
        </w:trPr>
        <w:tc>
          <w:tcPr>
            <w:tcW w:w="2802" w:type="dxa"/>
            <w:tcBorders>
              <w:top w:val="single" w:sz="4" w:space="0" w:color="auto"/>
              <w:left w:val="single" w:sz="4" w:space="0" w:color="auto"/>
              <w:bottom w:val="single" w:sz="4" w:space="0" w:color="auto"/>
              <w:right w:val="single" w:sz="4" w:space="0" w:color="auto"/>
            </w:tcBorders>
          </w:tcPr>
          <w:p w:rsidR="00F54CDF" w:rsidRPr="003D79E2" w:rsidRDefault="00065B3D" w:rsidP="003154B4">
            <w:pPr>
              <w:pStyle w:val="Pagrindinistekstas"/>
              <w:jc w:val="center"/>
              <w:rPr>
                <w:b/>
                <w:lang w:eastAsia="lt-LT"/>
              </w:rPr>
            </w:pPr>
            <w:r w:rsidRPr="003D79E2">
              <w:rPr>
                <w:b/>
                <w:sz w:val="22"/>
                <w:szCs w:val="22"/>
                <w:lang w:eastAsia="lt-LT"/>
              </w:rPr>
              <w:t>SKAITYMAS</w:t>
            </w:r>
          </w:p>
        </w:tc>
        <w:tc>
          <w:tcPr>
            <w:tcW w:w="1559" w:type="dxa"/>
            <w:tcBorders>
              <w:top w:val="single" w:sz="4" w:space="0" w:color="auto"/>
              <w:left w:val="single" w:sz="4" w:space="0" w:color="auto"/>
              <w:bottom w:val="single" w:sz="4" w:space="0" w:color="auto"/>
              <w:right w:val="single" w:sz="4" w:space="0" w:color="auto"/>
            </w:tcBorders>
          </w:tcPr>
          <w:p w:rsidR="00F54CDF" w:rsidRPr="009831B1" w:rsidRDefault="00065B3D" w:rsidP="003154B4">
            <w:pPr>
              <w:pStyle w:val="Pagrindinistekstas"/>
              <w:rPr>
                <w:lang w:eastAsia="lt-LT"/>
              </w:rPr>
            </w:pPr>
            <w:r>
              <w:rPr>
                <w:lang w:eastAsia="lt-LT"/>
              </w:rPr>
              <w:t>45</w:t>
            </w:r>
            <w:r w:rsidR="00F54CDF">
              <w:rPr>
                <w:lang w:eastAsia="lt-LT"/>
              </w:rPr>
              <w:t xml:space="preserve"> </w:t>
            </w:r>
            <w:r w:rsidR="00F54CDF" w:rsidRPr="009831B1">
              <w:rPr>
                <w:lang w:eastAsia="lt-LT"/>
              </w:rPr>
              <w:t xml:space="preserve">min. </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065B3D" w:rsidP="003154B4">
            <w:pPr>
              <w:pStyle w:val="Pagrindinistekstas"/>
              <w:rPr>
                <w:lang w:eastAsia="lt-LT"/>
              </w:rPr>
            </w:pPr>
            <w:r>
              <w:rPr>
                <w:lang w:eastAsia="lt-LT"/>
              </w:rPr>
              <w:t>Balandžio 28</w:t>
            </w:r>
            <w:r w:rsidR="00F54CDF" w:rsidRPr="009831B1">
              <w:rPr>
                <w:lang w:eastAsia="lt-LT"/>
              </w:rPr>
              <w:t xml:space="preserve"> d.</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065B3D" w:rsidP="003154B4">
            <w:pPr>
              <w:pStyle w:val="Pagrindinistekstas"/>
              <w:rPr>
                <w:lang w:eastAsia="lt-LT"/>
              </w:rPr>
            </w:pPr>
            <w:r>
              <w:rPr>
                <w:lang w:eastAsia="lt-LT"/>
              </w:rPr>
              <w:t>Balandžio 28</w:t>
            </w:r>
            <w:r w:rsidR="00F54CDF">
              <w:rPr>
                <w:lang w:eastAsia="lt-LT"/>
              </w:rPr>
              <w:t xml:space="preserve"> d.,</w:t>
            </w:r>
            <w:r w:rsidR="00F54CDF" w:rsidRPr="009831B1">
              <w:rPr>
                <w:lang w:eastAsia="lt-LT"/>
              </w:rPr>
              <w:t xml:space="preserve"> 12 val.</w:t>
            </w:r>
          </w:p>
        </w:tc>
      </w:tr>
      <w:tr w:rsidR="00F54CDF" w:rsidRPr="009831B1" w:rsidTr="006D0C99">
        <w:trPr>
          <w:trHeight w:val="102"/>
        </w:trPr>
        <w:tc>
          <w:tcPr>
            <w:tcW w:w="2802" w:type="dxa"/>
            <w:tcBorders>
              <w:top w:val="single" w:sz="4" w:space="0" w:color="auto"/>
              <w:left w:val="single" w:sz="4" w:space="0" w:color="auto"/>
              <w:bottom w:val="single" w:sz="4" w:space="0" w:color="auto"/>
              <w:right w:val="single" w:sz="4" w:space="0" w:color="auto"/>
            </w:tcBorders>
          </w:tcPr>
          <w:p w:rsidR="00F54CDF" w:rsidRPr="003D79E2" w:rsidRDefault="00065B3D" w:rsidP="003154B4">
            <w:pPr>
              <w:pStyle w:val="Pagrindinistekstas"/>
              <w:jc w:val="center"/>
              <w:rPr>
                <w:b/>
                <w:lang w:eastAsia="lt-LT"/>
              </w:rPr>
            </w:pPr>
            <w:r w:rsidRPr="003D79E2">
              <w:rPr>
                <w:b/>
                <w:sz w:val="22"/>
                <w:szCs w:val="22"/>
                <w:lang w:eastAsia="lt-LT"/>
              </w:rPr>
              <w:t>PASAULIO PAŽINIMAS</w:t>
            </w:r>
          </w:p>
        </w:tc>
        <w:tc>
          <w:tcPr>
            <w:tcW w:w="1559" w:type="dxa"/>
            <w:tcBorders>
              <w:top w:val="single" w:sz="4" w:space="0" w:color="auto"/>
              <w:left w:val="single" w:sz="4" w:space="0" w:color="auto"/>
              <w:bottom w:val="single" w:sz="4" w:space="0" w:color="auto"/>
              <w:right w:val="single" w:sz="4" w:space="0" w:color="auto"/>
            </w:tcBorders>
          </w:tcPr>
          <w:p w:rsidR="00F54CDF" w:rsidRPr="009831B1" w:rsidRDefault="00065B3D" w:rsidP="003154B4">
            <w:pPr>
              <w:pStyle w:val="Pagrindinistekstas"/>
              <w:rPr>
                <w:lang w:eastAsia="lt-LT"/>
              </w:rPr>
            </w:pPr>
            <w:r>
              <w:rPr>
                <w:lang w:eastAsia="lt-LT"/>
              </w:rPr>
              <w:t>45</w:t>
            </w:r>
            <w:r w:rsidR="00F54CDF" w:rsidRPr="009831B1">
              <w:rPr>
                <w:lang w:eastAsia="lt-LT"/>
              </w:rPr>
              <w:t xml:space="preserve"> min. </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F54CDF" w:rsidP="00065B3D">
            <w:pPr>
              <w:pStyle w:val="Pagrindinistekstas"/>
              <w:rPr>
                <w:lang w:eastAsia="lt-LT"/>
              </w:rPr>
            </w:pPr>
            <w:r>
              <w:rPr>
                <w:lang w:eastAsia="lt-LT"/>
              </w:rPr>
              <w:t>Gegužės 2</w:t>
            </w:r>
            <w:r w:rsidRPr="009831B1">
              <w:rPr>
                <w:lang w:eastAsia="lt-LT"/>
              </w:rPr>
              <w:t xml:space="preserve"> d.</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065B3D">
            <w:pPr>
              <w:pStyle w:val="Pagrindinistekstas"/>
              <w:rPr>
                <w:lang w:eastAsia="lt-LT"/>
              </w:rPr>
            </w:pPr>
            <w:r>
              <w:rPr>
                <w:lang w:eastAsia="lt-LT"/>
              </w:rPr>
              <w:t>Gegužės 2 d., 1</w:t>
            </w:r>
            <w:r w:rsidRPr="009831B1">
              <w:rPr>
                <w:lang w:eastAsia="lt-LT"/>
              </w:rPr>
              <w:t>2 val.</w:t>
            </w:r>
          </w:p>
        </w:tc>
      </w:tr>
      <w:tr w:rsidR="00F54CDF" w:rsidRPr="009831B1" w:rsidTr="006D0C99">
        <w:trPr>
          <w:trHeight w:val="102"/>
        </w:trPr>
        <w:tc>
          <w:tcPr>
            <w:tcW w:w="2802" w:type="dxa"/>
            <w:tcBorders>
              <w:top w:val="single" w:sz="4" w:space="0" w:color="auto"/>
              <w:left w:val="single" w:sz="4" w:space="0" w:color="auto"/>
              <w:bottom w:val="single" w:sz="4" w:space="0" w:color="auto"/>
              <w:right w:val="single" w:sz="4" w:space="0" w:color="auto"/>
            </w:tcBorders>
          </w:tcPr>
          <w:p w:rsidR="00F54CDF" w:rsidRPr="003D79E2" w:rsidRDefault="00065B3D" w:rsidP="003154B4">
            <w:pPr>
              <w:pStyle w:val="Pagrindinistekstas"/>
              <w:jc w:val="center"/>
              <w:rPr>
                <w:b/>
                <w:lang w:eastAsia="lt-LT"/>
              </w:rPr>
            </w:pPr>
            <w:r w:rsidRPr="003D79E2">
              <w:rPr>
                <w:b/>
                <w:sz w:val="22"/>
                <w:szCs w:val="22"/>
                <w:lang w:eastAsia="lt-LT"/>
              </w:rPr>
              <w:t>MATEMATIKA</w:t>
            </w:r>
          </w:p>
        </w:tc>
        <w:tc>
          <w:tcPr>
            <w:tcW w:w="1559" w:type="dxa"/>
            <w:tcBorders>
              <w:top w:val="single" w:sz="4" w:space="0" w:color="auto"/>
              <w:left w:val="single" w:sz="4" w:space="0" w:color="auto"/>
              <w:bottom w:val="single" w:sz="4" w:space="0" w:color="auto"/>
              <w:right w:val="single" w:sz="4" w:space="0" w:color="auto"/>
            </w:tcBorders>
          </w:tcPr>
          <w:p w:rsidR="00F54CDF" w:rsidRPr="009831B1" w:rsidRDefault="00065B3D" w:rsidP="003154B4">
            <w:pPr>
              <w:pStyle w:val="Pagrindinistekstas"/>
              <w:rPr>
                <w:lang w:eastAsia="lt-LT"/>
              </w:rPr>
            </w:pPr>
            <w:r>
              <w:rPr>
                <w:lang w:eastAsia="lt-LT"/>
              </w:rPr>
              <w:t>45</w:t>
            </w:r>
            <w:r w:rsidR="00F54CDF" w:rsidRPr="009831B1">
              <w:rPr>
                <w:lang w:eastAsia="lt-LT"/>
              </w:rPr>
              <w:t xml:space="preserve"> min. </w:t>
            </w:r>
          </w:p>
        </w:tc>
        <w:tc>
          <w:tcPr>
            <w:tcW w:w="1984" w:type="dxa"/>
            <w:tcBorders>
              <w:top w:val="single" w:sz="4" w:space="0" w:color="auto"/>
              <w:left w:val="single" w:sz="4" w:space="0" w:color="auto"/>
              <w:bottom w:val="single" w:sz="4" w:space="0" w:color="auto"/>
              <w:right w:val="single" w:sz="4" w:space="0" w:color="auto"/>
            </w:tcBorders>
          </w:tcPr>
          <w:p w:rsidR="00F54CDF" w:rsidRPr="009831B1" w:rsidRDefault="00F54CDF" w:rsidP="00065B3D">
            <w:pPr>
              <w:pStyle w:val="Pagrindinistekstas"/>
              <w:rPr>
                <w:lang w:eastAsia="lt-LT"/>
              </w:rPr>
            </w:pPr>
            <w:r w:rsidRPr="009831B1">
              <w:rPr>
                <w:lang w:eastAsia="lt-LT"/>
              </w:rPr>
              <w:t>Gegužė</w:t>
            </w:r>
            <w:r>
              <w:rPr>
                <w:lang w:eastAsia="lt-LT"/>
              </w:rPr>
              <w:t>s 4</w:t>
            </w:r>
            <w:r w:rsidRPr="009831B1">
              <w:rPr>
                <w:lang w:eastAsia="lt-LT"/>
              </w:rPr>
              <w:t xml:space="preserve"> d. </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065B3D">
            <w:pPr>
              <w:pStyle w:val="Pagrindinistekstas"/>
              <w:rPr>
                <w:lang w:eastAsia="lt-LT"/>
              </w:rPr>
            </w:pPr>
            <w:r w:rsidRPr="009831B1">
              <w:rPr>
                <w:lang w:eastAsia="lt-LT"/>
              </w:rPr>
              <w:t>Gegužė</w:t>
            </w:r>
            <w:r>
              <w:rPr>
                <w:lang w:eastAsia="lt-LT"/>
              </w:rPr>
              <w:t>s 4</w:t>
            </w:r>
            <w:r w:rsidRPr="009831B1">
              <w:rPr>
                <w:lang w:eastAsia="lt-LT"/>
              </w:rPr>
              <w:t xml:space="preserve"> d., 12 val. </w:t>
            </w:r>
          </w:p>
        </w:tc>
      </w:tr>
      <w:tr w:rsidR="00F54CDF" w:rsidRPr="009831B1" w:rsidTr="006D0C99">
        <w:trPr>
          <w:trHeight w:val="227"/>
        </w:trPr>
        <w:tc>
          <w:tcPr>
            <w:tcW w:w="2802" w:type="dxa"/>
            <w:tcBorders>
              <w:top w:val="single" w:sz="4" w:space="0" w:color="auto"/>
              <w:left w:val="single" w:sz="4" w:space="0" w:color="auto"/>
              <w:bottom w:val="single" w:sz="4" w:space="0" w:color="auto"/>
            </w:tcBorders>
          </w:tcPr>
          <w:p w:rsidR="00F54CDF" w:rsidRPr="003D79E2" w:rsidRDefault="00F54CDF" w:rsidP="003154B4">
            <w:pPr>
              <w:pStyle w:val="Pagrindinistekstas"/>
              <w:jc w:val="center"/>
              <w:rPr>
                <w:b/>
                <w:lang w:eastAsia="lt-LT"/>
              </w:rPr>
            </w:pPr>
            <w:r w:rsidRPr="003D79E2">
              <w:rPr>
                <w:b/>
                <w:sz w:val="22"/>
                <w:szCs w:val="22"/>
                <w:lang w:eastAsia="lt-LT"/>
              </w:rPr>
              <w:t>KLAUSIMYNAS</w:t>
            </w:r>
          </w:p>
        </w:tc>
        <w:tc>
          <w:tcPr>
            <w:tcW w:w="1559" w:type="dxa"/>
            <w:tcBorders>
              <w:top w:val="single" w:sz="4" w:space="0" w:color="auto"/>
              <w:left w:val="single" w:sz="4" w:space="0" w:color="auto"/>
              <w:bottom w:val="single" w:sz="4" w:space="0" w:color="auto"/>
              <w:right w:val="single" w:sz="4" w:space="0" w:color="auto"/>
            </w:tcBorders>
          </w:tcPr>
          <w:p w:rsidR="00F54CDF" w:rsidRPr="009831B1" w:rsidRDefault="00F54CDF" w:rsidP="003154B4">
            <w:pPr>
              <w:pStyle w:val="Pagrindinistekstas"/>
              <w:rPr>
                <w:lang w:eastAsia="lt-LT"/>
              </w:rPr>
            </w:pPr>
            <w:r w:rsidRPr="009831B1">
              <w:rPr>
                <w:lang w:eastAsia="lt-LT"/>
              </w:rPr>
              <w:t xml:space="preserve">30 min. </w:t>
            </w:r>
          </w:p>
        </w:tc>
        <w:tc>
          <w:tcPr>
            <w:tcW w:w="1984" w:type="dxa"/>
            <w:tcBorders>
              <w:top w:val="single" w:sz="4" w:space="0" w:color="auto"/>
              <w:left w:val="single" w:sz="4" w:space="0" w:color="auto"/>
              <w:bottom w:val="single" w:sz="4" w:space="0" w:color="auto"/>
            </w:tcBorders>
          </w:tcPr>
          <w:p w:rsidR="00F54CDF" w:rsidRPr="009831B1" w:rsidRDefault="00065B3D" w:rsidP="00065B3D">
            <w:pPr>
              <w:pStyle w:val="Pagrindinistekstas"/>
              <w:rPr>
                <w:lang w:eastAsia="lt-LT"/>
              </w:rPr>
            </w:pPr>
            <w:r>
              <w:rPr>
                <w:lang w:eastAsia="lt-LT"/>
              </w:rPr>
              <w:t>Iki g</w:t>
            </w:r>
            <w:r w:rsidR="00F54CDF">
              <w:rPr>
                <w:lang w:eastAsia="lt-LT"/>
              </w:rPr>
              <w:t xml:space="preserve">egužės </w:t>
            </w:r>
            <w:r>
              <w:rPr>
                <w:lang w:eastAsia="lt-LT"/>
              </w:rPr>
              <w:t>2</w:t>
            </w:r>
            <w:r w:rsidR="00F54CDF">
              <w:rPr>
                <w:lang w:eastAsia="lt-LT"/>
              </w:rPr>
              <w:t xml:space="preserve"> d.</w:t>
            </w:r>
          </w:p>
        </w:tc>
        <w:tc>
          <w:tcPr>
            <w:tcW w:w="3123" w:type="dxa"/>
            <w:tcBorders>
              <w:top w:val="single" w:sz="4" w:space="0" w:color="auto"/>
              <w:left w:val="single" w:sz="4" w:space="0" w:color="auto"/>
              <w:bottom w:val="single" w:sz="4" w:space="0" w:color="auto"/>
              <w:right w:val="single" w:sz="4" w:space="0" w:color="auto"/>
            </w:tcBorders>
          </w:tcPr>
          <w:p w:rsidR="00F54CDF" w:rsidRPr="009831B1" w:rsidRDefault="00F54CDF" w:rsidP="003154B4">
            <w:pPr>
              <w:pStyle w:val="Pagrindinistekstas"/>
              <w:rPr>
                <w:lang w:eastAsia="lt-LT"/>
              </w:rPr>
            </w:pPr>
          </w:p>
        </w:tc>
      </w:tr>
    </w:tbl>
    <w:p w:rsidR="00247204" w:rsidRDefault="00247204" w:rsidP="00F54CDF">
      <w:pPr>
        <w:shd w:val="clear" w:color="auto" w:fill="FFFFFF"/>
        <w:jc w:val="center"/>
        <w:rPr>
          <w:bCs/>
        </w:rPr>
      </w:pPr>
    </w:p>
    <w:p w:rsidR="00247204" w:rsidRPr="009831B1" w:rsidRDefault="00247204" w:rsidP="00247204">
      <w:pPr>
        <w:autoSpaceDE w:val="0"/>
        <w:autoSpaceDN w:val="0"/>
        <w:adjustRightInd w:val="0"/>
        <w:rPr>
          <w:color w:val="000000"/>
          <w:lang w:eastAsia="lt-LT"/>
        </w:rPr>
      </w:pPr>
    </w:p>
    <w:tbl>
      <w:tblPr>
        <w:tblW w:w="0" w:type="auto"/>
        <w:tblLayout w:type="fixed"/>
        <w:tblLook w:val="0000" w:firstRow="0" w:lastRow="0" w:firstColumn="0" w:lastColumn="0" w:noHBand="0" w:noVBand="0"/>
      </w:tblPr>
      <w:tblGrid>
        <w:gridCol w:w="2527"/>
        <w:gridCol w:w="1661"/>
        <w:gridCol w:w="1911"/>
        <w:gridCol w:w="3369"/>
      </w:tblGrid>
      <w:tr w:rsidR="006D0C99" w:rsidRPr="009831B1" w:rsidTr="00D87443">
        <w:trPr>
          <w:trHeight w:val="325"/>
        </w:trPr>
        <w:tc>
          <w:tcPr>
            <w:tcW w:w="9468" w:type="dxa"/>
            <w:gridSpan w:val="4"/>
            <w:tcBorders>
              <w:top w:val="single" w:sz="4" w:space="0" w:color="auto"/>
              <w:left w:val="single" w:sz="4" w:space="0" w:color="auto"/>
              <w:bottom w:val="single" w:sz="4" w:space="0" w:color="auto"/>
              <w:right w:val="single" w:sz="4" w:space="0" w:color="auto"/>
            </w:tcBorders>
          </w:tcPr>
          <w:p w:rsidR="006D0C99" w:rsidRPr="009831B1" w:rsidRDefault="006D0C99" w:rsidP="006D0C99">
            <w:pPr>
              <w:autoSpaceDE w:val="0"/>
              <w:autoSpaceDN w:val="0"/>
              <w:adjustRightInd w:val="0"/>
              <w:jc w:val="center"/>
              <w:rPr>
                <w:lang w:eastAsia="lt-LT"/>
              </w:rPr>
            </w:pPr>
            <w:r>
              <w:rPr>
                <w:b/>
                <w:bCs/>
                <w:color w:val="000000"/>
                <w:lang w:eastAsia="lt-LT"/>
              </w:rPr>
              <w:t>6</w:t>
            </w:r>
            <w:r w:rsidRPr="009831B1">
              <w:rPr>
                <w:b/>
                <w:bCs/>
                <w:color w:val="000000"/>
                <w:lang w:eastAsia="lt-LT"/>
              </w:rPr>
              <w:t xml:space="preserve"> KLASĖ</w:t>
            </w:r>
          </w:p>
        </w:tc>
      </w:tr>
      <w:tr w:rsidR="00247204" w:rsidRPr="009831B1" w:rsidTr="003154B4">
        <w:trPr>
          <w:trHeight w:val="325"/>
        </w:trPr>
        <w:tc>
          <w:tcPr>
            <w:tcW w:w="2527"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jc w:val="center"/>
              <w:rPr>
                <w:lang w:eastAsia="lt-LT"/>
              </w:rPr>
            </w:pPr>
            <w:r w:rsidRPr="009831B1">
              <w:rPr>
                <w:lang w:eastAsia="lt-LT"/>
              </w:rPr>
              <w:t>Standartizuotas testas</w:t>
            </w:r>
            <w:r>
              <w:rPr>
                <w:lang w:eastAsia="lt-LT"/>
              </w:rPr>
              <w:t xml:space="preserve"> </w:t>
            </w:r>
            <w:r w:rsidRPr="009831B1">
              <w:rPr>
                <w:lang w:eastAsia="lt-LT"/>
              </w:rPr>
              <w:t>/ klausimynas</w:t>
            </w:r>
          </w:p>
        </w:tc>
        <w:tc>
          <w:tcPr>
            <w:tcW w:w="1661" w:type="dxa"/>
            <w:tcBorders>
              <w:top w:val="single" w:sz="4" w:space="0" w:color="auto"/>
              <w:left w:val="single" w:sz="4" w:space="0" w:color="auto"/>
              <w:bottom w:val="single" w:sz="4" w:space="0" w:color="auto"/>
              <w:right w:val="single" w:sz="4" w:space="0" w:color="auto"/>
            </w:tcBorders>
          </w:tcPr>
          <w:p w:rsidR="00247204" w:rsidRPr="009831B1" w:rsidRDefault="00247204" w:rsidP="009069F7">
            <w:pPr>
              <w:pStyle w:val="Pagrindinistekstas"/>
              <w:rPr>
                <w:lang w:eastAsia="lt-LT"/>
              </w:rPr>
            </w:pPr>
            <w:r w:rsidRPr="009831B1">
              <w:rPr>
                <w:lang w:eastAsia="lt-LT"/>
              </w:rPr>
              <w:t>Testo</w:t>
            </w:r>
            <w:r>
              <w:rPr>
                <w:lang w:eastAsia="lt-LT"/>
              </w:rPr>
              <w:t xml:space="preserve"> </w:t>
            </w:r>
            <w:r w:rsidRPr="009831B1">
              <w:rPr>
                <w:lang w:eastAsia="lt-LT"/>
              </w:rPr>
              <w:t xml:space="preserve">/ </w:t>
            </w:r>
            <w:r w:rsidR="009069F7">
              <w:rPr>
                <w:lang w:eastAsia="lt-LT"/>
              </w:rPr>
              <w:t>klausimyno</w:t>
            </w:r>
            <w:r w:rsidRPr="009831B1">
              <w:rPr>
                <w:lang w:eastAsia="lt-LT"/>
              </w:rPr>
              <w:t xml:space="preserve"> pildymo trukmė </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Testavimo data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Vertinimo instrukcijų paskelbimo KELTAS sistemoje data ir laikas </w:t>
            </w:r>
          </w:p>
        </w:tc>
      </w:tr>
      <w:tr w:rsidR="00247204" w:rsidRPr="009831B1" w:rsidTr="003154B4">
        <w:trPr>
          <w:trHeight w:val="102"/>
        </w:trPr>
        <w:tc>
          <w:tcPr>
            <w:tcW w:w="2527" w:type="dxa"/>
            <w:tcBorders>
              <w:top w:val="single" w:sz="4" w:space="0" w:color="auto"/>
              <w:left w:val="single" w:sz="4" w:space="0" w:color="auto"/>
              <w:bottom w:val="single" w:sz="4" w:space="0" w:color="auto"/>
              <w:right w:val="single" w:sz="4" w:space="0" w:color="auto"/>
            </w:tcBorders>
          </w:tcPr>
          <w:p w:rsidR="00247204" w:rsidRPr="009069F7" w:rsidRDefault="009069F7" w:rsidP="003154B4">
            <w:pPr>
              <w:pStyle w:val="Pagrindinistekstas"/>
              <w:jc w:val="center"/>
              <w:rPr>
                <w:b/>
                <w:lang w:eastAsia="lt-LT"/>
              </w:rPr>
            </w:pPr>
            <w:r>
              <w:rPr>
                <w:b/>
                <w:lang w:eastAsia="lt-LT"/>
              </w:rPr>
              <w:t>RAŠYMAS</w:t>
            </w:r>
          </w:p>
        </w:tc>
        <w:tc>
          <w:tcPr>
            <w:tcW w:w="1661"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45 min. </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9069F7">
            <w:pPr>
              <w:pStyle w:val="Pagrindinistekstas"/>
              <w:rPr>
                <w:lang w:eastAsia="lt-LT"/>
              </w:rPr>
            </w:pPr>
            <w:r w:rsidRPr="009831B1">
              <w:rPr>
                <w:lang w:eastAsia="lt-LT"/>
              </w:rPr>
              <w:t>Balandžio 2</w:t>
            </w:r>
            <w:r w:rsidR="009069F7">
              <w:rPr>
                <w:lang w:eastAsia="lt-LT"/>
              </w:rPr>
              <w:t>7</w:t>
            </w:r>
            <w:r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9069F7">
            <w:pPr>
              <w:pStyle w:val="Pagrindinistekstas"/>
              <w:rPr>
                <w:lang w:eastAsia="lt-LT"/>
              </w:rPr>
            </w:pPr>
            <w:r w:rsidRPr="009831B1">
              <w:rPr>
                <w:lang w:eastAsia="lt-LT"/>
              </w:rPr>
              <w:t>Balandžio 2</w:t>
            </w:r>
            <w:r w:rsidR="009069F7">
              <w:rPr>
                <w:lang w:eastAsia="lt-LT"/>
              </w:rPr>
              <w:t>7</w:t>
            </w:r>
            <w:r w:rsidRPr="009831B1">
              <w:rPr>
                <w:lang w:eastAsia="lt-LT"/>
              </w:rPr>
              <w:t xml:space="preserve"> d., 12 val. </w:t>
            </w:r>
          </w:p>
        </w:tc>
      </w:tr>
      <w:tr w:rsidR="00247204" w:rsidRPr="009831B1" w:rsidTr="003154B4">
        <w:trPr>
          <w:trHeight w:val="102"/>
        </w:trPr>
        <w:tc>
          <w:tcPr>
            <w:tcW w:w="2527" w:type="dxa"/>
            <w:tcBorders>
              <w:top w:val="single" w:sz="4" w:space="0" w:color="auto"/>
              <w:left w:val="single" w:sz="4" w:space="0" w:color="auto"/>
              <w:bottom w:val="single" w:sz="4" w:space="0" w:color="auto"/>
              <w:right w:val="single" w:sz="4" w:space="0" w:color="auto"/>
            </w:tcBorders>
          </w:tcPr>
          <w:p w:rsidR="00247204" w:rsidRPr="009069F7" w:rsidRDefault="009069F7" w:rsidP="003154B4">
            <w:pPr>
              <w:pStyle w:val="Pagrindinistekstas"/>
              <w:jc w:val="center"/>
              <w:rPr>
                <w:b/>
                <w:lang w:eastAsia="lt-LT"/>
              </w:rPr>
            </w:pPr>
            <w:r w:rsidRPr="009069F7">
              <w:rPr>
                <w:b/>
                <w:sz w:val="22"/>
                <w:szCs w:val="22"/>
                <w:lang w:eastAsia="lt-LT"/>
              </w:rPr>
              <w:t>SKAITYMAS</w:t>
            </w:r>
          </w:p>
        </w:tc>
        <w:tc>
          <w:tcPr>
            <w:tcW w:w="1661"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45 min. </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Balandžio 29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Balandžio 29 d., 12 val. </w:t>
            </w:r>
          </w:p>
        </w:tc>
      </w:tr>
      <w:tr w:rsidR="00247204" w:rsidRPr="009831B1" w:rsidTr="003154B4">
        <w:trPr>
          <w:trHeight w:val="102"/>
        </w:trPr>
        <w:tc>
          <w:tcPr>
            <w:tcW w:w="2527" w:type="dxa"/>
            <w:tcBorders>
              <w:top w:val="single" w:sz="4" w:space="0" w:color="auto"/>
              <w:left w:val="single" w:sz="4" w:space="0" w:color="auto"/>
              <w:bottom w:val="single" w:sz="4" w:space="0" w:color="auto"/>
              <w:right w:val="single" w:sz="4" w:space="0" w:color="auto"/>
            </w:tcBorders>
          </w:tcPr>
          <w:p w:rsidR="00247204" w:rsidRPr="009069F7" w:rsidRDefault="009069F7" w:rsidP="003154B4">
            <w:pPr>
              <w:pStyle w:val="Pagrindinistekstas"/>
              <w:jc w:val="center"/>
              <w:rPr>
                <w:b/>
                <w:lang w:eastAsia="lt-LT"/>
              </w:rPr>
            </w:pPr>
            <w:r w:rsidRPr="009069F7">
              <w:rPr>
                <w:b/>
                <w:sz w:val="22"/>
                <w:szCs w:val="22"/>
                <w:lang w:eastAsia="lt-LT"/>
              </w:rPr>
              <w:t>MATEMATIKA</w:t>
            </w:r>
          </w:p>
        </w:tc>
        <w:tc>
          <w:tcPr>
            <w:tcW w:w="1661"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45 min. </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9069F7" w:rsidP="003154B4">
            <w:pPr>
              <w:pStyle w:val="Pagrindinistekstas"/>
              <w:rPr>
                <w:lang w:eastAsia="lt-LT"/>
              </w:rPr>
            </w:pPr>
            <w:r>
              <w:rPr>
                <w:lang w:eastAsia="lt-LT"/>
              </w:rPr>
              <w:t>Gegužės 5</w:t>
            </w:r>
            <w:r w:rsidR="00247204"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9069F7" w:rsidP="003154B4">
            <w:pPr>
              <w:pStyle w:val="Pagrindinistekstas"/>
              <w:rPr>
                <w:lang w:eastAsia="lt-LT"/>
              </w:rPr>
            </w:pPr>
            <w:r>
              <w:rPr>
                <w:lang w:eastAsia="lt-LT"/>
              </w:rPr>
              <w:t>Gegužės 5</w:t>
            </w:r>
            <w:r w:rsidR="00247204" w:rsidRPr="009831B1">
              <w:rPr>
                <w:lang w:eastAsia="lt-LT"/>
              </w:rPr>
              <w:t xml:space="preserve"> d., 12 val. </w:t>
            </w:r>
          </w:p>
        </w:tc>
      </w:tr>
      <w:tr w:rsidR="00247204" w:rsidRPr="009831B1" w:rsidTr="003154B4">
        <w:trPr>
          <w:trHeight w:val="102"/>
        </w:trPr>
        <w:tc>
          <w:tcPr>
            <w:tcW w:w="2527" w:type="dxa"/>
            <w:tcBorders>
              <w:top w:val="single" w:sz="4" w:space="0" w:color="auto"/>
              <w:left w:val="single" w:sz="4" w:space="0" w:color="auto"/>
              <w:bottom w:val="single" w:sz="4" w:space="0" w:color="auto"/>
              <w:right w:val="single" w:sz="4" w:space="0" w:color="auto"/>
            </w:tcBorders>
          </w:tcPr>
          <w:p w:rsidR="00247204" w:rsidRPr="009069F7" w:rsidRDefault="009069F7" w:rsidP="003154B4">
            <w:pPr>
              <w:pStyle w:val="Pagrindinistekstas"/>
              <w:jc w:val="center"/>
              <w:rPr>
                <w:b/>
                <w:lang w:eastAsia="lt-LT"/>
              </w:rPr>
            </w:pPr>
            <w:r w:rsidRPr="009069F7">
              <w:rPr>
                <w:b/>
                <w:sz w:val="22"/>
                <w:szCs w:val="22"/>
                <w:lang w:eastAsia="lt-LT"/>
              </w:rPr>
              <w:t>KLAUSIMYNAS</w:t>
            </w:r>
          </w:p>
        </w:tc>
        <w:tc>
          <w:tcPr>
            <w:tcW w:w="1661" w:type="dxa"/>
            <w:tcBorders>
              <w:top w:val="single" w:sz="4" w:space="0" w:color="auto"/>
              <w:left w:val="single" w:sz="4" w:space="0" w:color="auto"/>
              <w:bottom w:val="single" w:sz="4" w:space="0" w:color="auto"/>
              <w:right w:val="single" w:sz="4" w:space="0" w:color="auto"/>
            </w:tcBorders>
          </w:tcPr>
          <w:p w:rsidR="00247204" w:rsidRPr="009831B1" w:rsidRDefault="009069F7" w:rsidP="003154B4">
            <w:pPr>
              <w:pStyle w:val="Pagrindinistekstas"/>
              <w:rPr>
                <w:lang w:eastAsia="lt-LT"/>
              </w:rPr>
            </w:pPr>
            <w:r>
              <w:rPr>
                <w:lang w:eastAsia="lt-LT"/>
              </w:rPr>
              <w:t>30</w:t>
            </w:r>
            <w:r w:rsidR="00247204" w:rsidRPr="009831B1">
              <w:rPr>
                <w:lang w:eastAsia="lt-LT"/>
              </w:rPr>
              <w:t xml:space="preserve"> min. </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9069F7" w:rsidP="009069F7">
            <w:pPr>
              <w:pStyle w:val="Pagrindinistekstas"/>
              <w:rPr>
                <w:lang w:eastAsia="lt-LT"/>
              </w:rPr>
            </w:pPr>
            <w:r>
              <w:rPr>
                <w:lang w:eastAsia="lt-LT"/>
              </w:rPr>
              <w:t>Iki g</w:t>
            </w:r>
            <w:r w:rsidR="00247204" w:rsidRPr="009831B1">
              <w:rPr>
                <w:lang w:eastAsia="lt-LT"/>
              </w:rPr>
              <w:t xml:space="preserve">egužės </w:t>
            </w:r>
            <w:r>
              <w:rPr>
                <w:lang w:eastAsia="lt-LT"/>
              </w:rPr>
              <w:t>2</w:t>
            </w:r>
            <w:r w:rsidR="00247204"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p>
        </w:tc>
      </w:tr>
    </w:tbl>
    <w:p w:rsidR="00247204" w:rsidRDefault="00247204" w:rsidP="00247204">
      <w:pPr>
        <w:shd w:val="clear" w:color="auto" w:fill="FFFFFF"/>
        <w:jc w:val="center"/>
        <w:rPr>
          <w:b/>
          <w:bCs/>
        </w:rPr>
      </w:pPr>
    </w:p>
    <w:p w:rsidR="00247204" w:rsidRDefault="00247204" w:rsidP="00247204">
      <w:pPr>
        <w:autoSpaceDE w:val="0"/>
        <w:autoSpaceDN w:val="0"/>
        <w:adjustRightInd w:val="0"/>
        <w:rPr>
          <w:color w:val="000000"/>
          <w:lang w:eastAsia="lt-LT"/>
        </w:rPr>
      </w:pPr>
    </w:p>
    <w:p w:rsidR="006D0C99" w:rsidRPr="009831B1" w:rsidRDefault="006D0C99" w:rsidP="00247204">
      <w:pPr>
        <w:autoSpaceDE w:val="0"/>
        <w:autoSpaceDN w:val="0"/>
        <w:adjustRightInd w:val="0"/>
        <w:rPr>
          <w:color w:val="000000"/>
          <w:lang w:eastAsia="lt-LT"/>
        </w:rPr>
      </w:pPr>
    </w:p>
    <w:tbl>
      <w:tblPr>
        <w:tblW w:w="0" w:type="auto"/>
        <w:tblLayout w:type="fixed"/>
        <w:tblLook w:val="0000" w:firstRow="0" w:lastRow="0" w:firstColumn="0" w:lastColumn="0" w:noHBand="0" w:noVBand="0"/>
      </w:tblPr>
      <w:tblGrid>
        <w:gridCol w:w="2520"/>
        <w:gridCol w:w="7"/>
        <w:gridCol w:w="1652"/>
        <w:gridCol w:w="9"/>
        <w:gridCol w:w="1911"/>
        <w:gridCol w:w="3369"/>
      </w:tblGrid>
      <w:tr w:rsidR="006D0C99" w:rsidRPr="009831B1" w:rsidTr="00D87443">
        <w:trPr>
          <w:trHeight w:val="325"/>
        </w:trPr>
        <w:tc>
          <w:tcPr>
            <w:tcW w:w="9468" w:type="dxa"/>
            <w:gridSpan w:val="6"/>
            <w:tcBorders>
              <w:top w:val="single" w:sz="4" w:space="0" w:color="auto"/>
              <w:left w:val="single" w:sz="4" w:space="0" w:color="auto"/>
              <w:bottom w:val="single" w:sz="4" w:space="0" w:color="auto"/>
              <w:right w:val="single" w:sz="4" w:space="0" w:color="auto"/>
            </w:tcBorders>
          </w:tcPr>
          <w:p w:rsidR="006D0C99" w:rsidRPr="009831B1" w:rsidRDefault="006D0C99" w:rsidP="006D0C99">
            <w:pPr>
              <w:autoSpaceDE w:val="0"/>
              <w:autoSpaceDN w:val="0"/>
              <w:adjustRightInd w:val="0"/>
              <w:jc w:val="center"/>
              <w:rPr>
                <w:lang w:eastAsia="lt-LT"/>
              </w:rPr>
            </w:pPr>
            <w:r>
              <w:rPr>
                <w:b/>
                <w:bCs/>
                <w:color w:val="000000"/>
                <w:lang w:eastAsia="lt-LT"/>
              </w:rPr>
              <w:lastRenderedPageBreak/>
              <w:t>8</w:t>
            </w:r>
            <w:r w:rsidRPr="009831B1">
              <w:rPr>
                <w:b/>
                <w:bCs/>
                <w:color w:val="000000"/>
                <w:lang w:eastAsia="lt-LT"/>
              </w:rPr>
              <w:t xml:space="preserve"> KLASĖ</w:t>
            </w:r>
          </w:p>
        </w:tc>
      </w:tr>
      <w:tr w:rsidR="00247204" w:rsidRPr="009831B1" w:rsidTr="003154B4">
        <w:trPr>
          <w:trHeight w:val="325"/>
        </w:trPr>
        <w:tc>
          <w:tcPr>
            <w:tcW w:w="2527" w:type="dxa"/>
            <w:gridSpan w:val="2"/>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jc w:val="center"/>
              <w:rPr>
                <w:lang w:eastAsia="lt-LT"/>
              </w:rPr>
            </w:pPr>
            <w:r w:rsidRPr="009831B1">
              <w:rPr>
                <w:lang w:eastAsia="lt-LT"/>
              </w:rPr>
              <w:t>Standartizuotas testas</w:t>
            </w:r>
            <w:r>
              <w:rPr>
                <w:lang w:eastAsia="lt-LT"/>
              </w:rPr>
              <w:t xml:space="preserve"> </w:t>
            </w:r>
            <w:r w:rsidRPr="009831B1">
              <w:rPr>
                <w:lang w:eastAsia="lt-LT"/>
              </w:rPr>
              <w:t>/ klausimynas</w:t>
            </w:r>
          </w:p>
        </w:tc>
        <w:tc>
          <w:tcPr>
            <w:tcW w:w="1661" w:type="dxa"/>
            <w:gridSpan w:val="2"/>
            <w:tcBorders>
              <w:top w:val="single" w:sz="4" w:space="0" w:color="auto"/>
              <w:left w:val="single" w:sz="4" w:space="0" w:color="auto"/>
              <w:bottom w:val="single" w:sz="4" w:space="0" w:color="auto"/>
              <w:right w:val="single" w:sz="4" w:space="0" w:color="auto"/>
            </w:tcBorders>
          </w:tcPr>
          <w:p w:rsidR="00247204" w:rsidRPr="009831B1" w:rsidRDefault="00247204" w:rsidP="00684D52">
            <w:pPr>
              <w:pStyle w:val="Pagrindinistekstas"/>
              <w:jc w:val="center"/>
              <w:rPr>
                <w:lang w:eastAsia="lt-LT"/>
              </w:rPr>
            </w:pPr>
            <w:r w:rsidRPr="009831B1">
              <w:rPr>
                <w:lang w:eastAsia="lt-LT"/>
              </w:rPr>
              <w:t>Testo</w:t>
            </w:r>
            <w:r>
              <w:rPr>
                <w:lang w:eastAsia="lt-LT"/>
              </w:rPr>
              <w:t xml:space="preserve"> </w:t>
            </w:r>
            <w:r w:rsidR="009069F7">
              <w:rPr>
                <w:lang w:eastAsia="lt-LT"/>
              </w:rPr>
              <w:t xml:space="preserve">/ klausimyno </w:t>
            </w:r>
            <w:r w:rsidRPr="009831B1">
              <w:rPr>
                <w:lang w:eastAsia="lt-LT"/>
              </w:rPr>
              <w:t>pildymo trukmė</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Testavimo data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3154B4">
            <w:pPr>
              <w:pStyle w:val="Pagrindinistekstas"/>
              <w:rPr>
                <w:lang w:eastAsia="lt-LT"/>
              </w:rPr>
            </w:pPr>
            <w:r w:rsidRPr="009831B1">
              <w:rPr>
                <w:lang w:eastAsia="lt-LT"/>
              </w:rPr>
              <w:t xml:space="preserve">Vertinimo instrukcijų paskelbimo KELTAS sistemoje data ir laikas </w:t>
            </w:r>
          </w:p>
        </w:tc>
      </w:tr>
      <w:tr w:rsidR="00247204" w:rsidRPr="009831B1" w:rsidTr="003154B4">
        <w:trPr>
          <w:trHeight w:val="102"/>
        </w:trPr>
        <w:tc>
          <w:tcPr>
            <w:tcW w:w="2527" w:type="dxa"/>
            <w:gridSpan w:val="2"/>
            <w:tcBorders>
              <w:top w:val="single" w:sz="4" w:space="0" w:color="auto"/>
              <w:left w:val="single" w:sz="4" w:space="0" w:color="auto"/>
              <w:bottom w:val="single" w:sz="4" w:space="0" w:color="auto"/>
              <w:right w:val="single" w:sz="4" w:space="0" w:color="auto"/>
            </w:tcBorders>
          </w:tcPr>
          <w:p w:rsidR="00247204" w:rsidRPr="0077055E" w:rsidRDefault="0077055E" w:rsidP="003154B4">
            <w:pPr>
              <w:pStyle w:val="Pagrindinistekstas"/>
              <w:jc w:val="center"/>
              <w:rPr>
                <w:b/>
                <w:lang w:eastAsia="lt-LT"/>
              </w:rPr>
            </w:pPr>
            <w:r>
              <w:rPr>
                <w:b/>
                <w:sz w:val="22"/>
                <w:szCs w:val="22"/>
                <w:lang w:eastAsia="lt-LT"/>
              </w:rPr>
              <w:t>RAŠYMAS</w:t>
            </w:r>
          </w:p>
        </w:tc>
        <w:tc>
          <w:tcPr>
            <w:tcW w:w="1661" w:type="dxa"/>
            <w:gridSpan w:val="2"/>
            <w:tcBorders>
              <w:top w:val="single" w:sz="4" w:space="0" w:color="auto"/>
              <w:left w:val="single" w:sz="4" w:space="0" w:color="auto"/>
              <w:bottom w:val="single" w:sz="4" w:space="0" w:color="auto"/>
              <w:right w:val="single" w:sz="4" w:space="0" w:color="auto"/>
            </w:tcBorders>
          </w:tcPr>
          <w:p w:rsidR="00247204" w:rsidRPr="009831B1" w:rsidRDefault="0077055E" w:rsidP="00684D52">
            <w:pPr>
              <w:pStyle w:val="Pagrindinistekstas"/>
              <w:jc w:val="center"/>
              <w:rPr>
                <w:lang w:eastAsia="lt-LT"/>
              </w:rPr>
            </w:pPr>
            <w:r>
              <w:rPr>
                <w:lang w:eastAsia="lt-LT"/>
              </w:rPr>
              <w:t>60</w:t>
            </w:r>
            <w:r w:rsidR="00247204" w:rsidRPr="009831B1">
              <w:rPr>
                <w:lang w:eastAsia="lt-LT"/>
              </w:rPr>
              <w:t xml:space="preserve"> min.</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 xml:space="preserve">Balandžio </w:t>
            </w:r>
            <w:r w:rsidR="0077055E">
              <w:rPr>
                <w:lang w:eastAsia="lt-LT"/>
              </w:rPr>
              <w:t>19</w:t>
            </w:r>
            <w:r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 xml:space="preserve">Balandžio </w:t>
            </w:r>
            <w:r w:rsidR="0077055E">
              <w:rPr>
                <w:lang w:eastAsia="lt-LT"/>
              </w:rPr>
              <w:t>19</w:t>
            </w:r>
            <w:r w:rsidRPr="009831B1">
              <w:rPr>
                <w:lang w:eastAsia="lt-LT"/>
              </w:rPr>
              <w:t xml:space="preserve"> d., 12 val. </w:t>
            </w:r>
          </w:p>
        </w:tc>
      </w:tr>
      <w:tr w:rsidR="00247204" w:rsidRPr="009831B1" w:rsidTr="003154B4">
        <w:trPr>
          <w:trHeight w:val="102"/>
        </w:trPr>
        <w:tc>
          <w:tcPr>
            <w:tcW w:w="2527" w:type="dxa"/>
            <w:gridSpan w:val="2"/>
            <w:tcBorders>
              <w:top w:val="single" w:sz="4" w:space="0" w:color="auto"/>
              <w:left w:val="single" w:sz="4" w:space="0" w:color="auto"/>
              <w:bottom w:val="single" w:sz="4" w:space="0" w:color="auto"/>
              <w:right w:val="single" w:sz="4" w:space="0" w:color="auto"/>
            </w:tcBorders>
          </w:tcPr>
          <w:p w:rsidR="00247204" w:rsidRPr="0077055E" w:rsidRDefault="0077055E" w:rsidP="003154B4">
            <w:pPr>
              <w:pStyle w:val="Pagrindinistekstas"/>
              <w:jc w:val="center"/>
              <w:rPr>
                <w:b/>
                <w:lang w:eastAsia="lt-LT"/>
              </w:rPr>
            </w:pPr>
            <w:r w:rsidRPr="0077055E">
              <w:rPr>
                <w:b/>
                <w:sz w:val="22"/>
                <w:szCs w:val="22"/>
                <w:lang w:eastAsia="lt-LT"/>
              </w:rPr>
              <w:t>SKAITYMAS</w:t>
            </w:r>
          </w:p>
        </w:tc>
        <w:tc>
          <w:tcPr>
            <w:tcW w:w="1661" w:type="dxa"/>
            <w:gridSpan w:val="2"/>
            <w:tcBorders>
              <w:top w:val="single" w:sz="4" w:space="0" w:color="auto"/>
              <w:left w:val="single" w:sz="4" w:space="0" w:color="auto"/>
              <w:bottom w:val="single" w:sz="4" w:space="0" w:color="auto"/>
              <w:right w:val="single" w:sz="4" w:space="0" w:color="auto"/>
            </w:tcBorders>
          </w:tcPr>
          <w:p w:rsidR="00247204" w:rsidRPr="009831B1" w:rsidRDefault="0077055E" w:rsidP="00684D52">
            <w:pPr>
              <w:pStyle w:val="Pagrindinistekstas"/>
              <w:jc w:val="center"/>
              <w:rPr>
                <w:lang w:eastAsia="lt-LT"/>
              </w:rPr>
            </w:pPr>
            <w:r>
              <w:rPr>
                <w:lang w:eastAsia="lt-LT"/>
              </w:rPr>
              <w:t>60</w:t>
            </w:r>
            <w:r w:rsidR="00247204" w:rsidRPr="009831B1">
              <w:rPr>
                <w:lang w:eastAsia="lt-LT"/>
              </w:rPr>
              <w:t xml:space="preserve"> min.</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Balandžio 2</w:t>
            </w:r>
            <w:r w:rsidR="0077055E">
              <w:rPr>
                <w:lang w:eastAsia="lt-LT"/>
              </w:rPr>
              <w:t>1</w:t>
            </w:r>
            <w:r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Balandžio 2</w:t>
            </w:r>
            <w:r w:rsidR="0077055E">
              <w:rPr>
                <w:lang w:eastAsia="lt-LT"/>
              </w:rPr>
              <w:t>1</w:t>
            </w:r>
            <w:r w:rsidRPr="009831B1">
              <w:rPr>
                <w:lang w:eastAsia="lt-LT"/>
              </w:rPr>
              <w:t xml:space="preserve"> d., 12 val. </w:t>
            </w:r>
          </w:p>
        </w:tc>
      </w:tr>
      <w:tr w:rsidR="00247204" w:rsidRPr="009831B1" w:rsidTr="003154B4">
        <w:trPr>
          <w:trHeight w:val="102"/>
        </w:trPr>
        <w:tc>
          <w:tcPr>
            <w:tcW w:w="2527" w:type="dxa"/>
            <w:gridSpan w:val="2"/>
            <w:tcBorders>
              <w:top w:val="single" w:sz="4" w:space="0" w:color="auto"/>
              <w:left w:val="single" w:sz="4" w:space="0" w:color="auto"/>
              <w:bottom w:val="single" w:sz="4" w:space="0" w:color="auto"/>
              <w:right w:val="single" w:sz="4" w:space="0" w:color="auto"/>
            </w:tcBorders>
          </w:tcPr>
          <w:p w:rsidR="00247204" w:rsidRPr="0077055E" w:rsidRDefault="0077055E" w:rsidP="003154B4">
            <w:pPr>
              <w:pStyle w:val="Pagrindinistekstas"/>
              <w:jc w:val="center"/>
              <w:rPr>
                <w:b/>
                <w:lang w:eastAsia="lt-LT"/>
              </w:rPr>
            </w:pPr>
            <w:r w:rsidRPr="0077055E">
              <w:rPr>
                <w:b/>
                <w:sz w:val="22"/>
                <w:szCs w:val="22"/>
                <w:lang w:eastAsia="lt-LT"/>
              </w:rPr>
              <w:t>MATEMATIKA</w:t>
            </w:r>
          </w:p>
        </w:tc>
        <w:tc>
          <w:tcPr>
            <w:tcW w:w="1661" w:type="dxa"/>
            <w:gridSpan w:val="2"/>
            <w:tcBorders>
              <w:top w:val="single" w:sz="4" w:space="0" w:color="auto"/>
              <w:left w:val="single" w:sz="4" w:space="0" w:color="auto"/>
              <w:bottom w:val="single" w:sz="4" w:space="0" w:color="auto"/>
              <w:right w:val="single" w:sz="4" w:space="0" w:color="auto"/>
            </w:tcBorders>
          </w:tcPr>
          <w:p w:rsidR="00247204" w:rsidRPr="009831B1" w:rsidRDefault="0077055E" w:rsidP="00684D52">
            <w:pPr>
              <w:pStyle w:val="Pagrindinistekstas"/>
              <w:jc w:val="center"/>
              <w:rPr>
                <w:lang w:eastAsia="lt-LT"/>
              </w:rPr>
            </w:pPr>
            <w:r>
              <w:rPr>
                <w:lang w:eastAsia="lt-LT"/>
              </w:rPr>
              <w:t>60</w:t>
            </w:r>
            <w:r w:rsidR="00247204" w:rsidRPr="009831B1">
              <w:rPr>
                <w:lang w:eastAsia="lt-LT"/>
              </w:rPr>
              <w:t xml:space="preserve"> min.</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 xml:space="preserve">Balandžio </w:t>
            </w:r>
            <w:r w:rsidR="0077055E">
              <w:rPr>
                <w:lang w:eastAsia="lt-LT"/>
              </w:rPr>
              <w:t>25</w:t>
            </w:r>
            <w:r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 xml:space="preserve">Balandžio </w:t>
            </w:r>
            <w:r w:rsidR="0077055E">
              <w:rPr>
                <w:lang w:eastAsia="lt-LT"/>
              </w:rPr>
              <w:t>25</w:t>
            </w:r>
            <w:r w:rsidRPr="009831B1">
              <w:rPr>
                <w:lang w:eastAsia="lt-LT"/>
              </w:rPr>
              <w:t xml:space="preserve"> d., 12 val. </w:t>
            </w:r>
          </w:p>
        </w:tc>
      </w:tr>
      <w:tr w:rsidR="00247204" w:rsidRPr="009831B1" w:rsidTr="003154B4">
        <w:trPr>
          <w:trHeight w:val="102"/>
        </w:trPr>
        <w:tc>
          <w:tcPr>
            <w:tcW w:w="2527" w:type="dxa"/>
            <w:gridSpan w:val="2"/>
            <w:tcBorders>
              <w:top w:val="single" w:sz="4" w:space="0" w:color="auto"/>
              <w:left w:val="single" w:sz="4" w:space="0" w:color="auto"/>
              <w:bottom w:val="single" w:sz="4" w:space="0" w:color="auto"/>
              <w:right w:val="single" w:sz="4" w:space="0" w:color="auto"/>
            </w:tcBorders>
          </w:tcPr>
          <w:p w:rsidR="00247204" w:rsidRPr="0077055E" w:rsidRDefault="0077055E" w:rsidP="003154B4">
            <w:pPr>
              <w:pStyle w:val="Pagrindinistekstas"/>
              <w:jc w:val="center"/>
              <w:rPr>
                <w:b/>
                <w:lang w:eastAsia="lt-LT"/>
              </w:rPr>
            </w:pPr>
            <w:r w:rsidRPr="0077055E">
              <w:rPr>
                <w:b/>
                <w:sz w:val="22"/>
                <w:szCs w:val="22"/>
                <w:lang w:eastAsia="lt-LT"/>
              </w:rPr>
              <w:t>SOCIALINIAI MOKSLAI</w:t>
            </w:r>
          </w:p>
        </w:tc>
        <w:tc>
          <w:tcPr>
            <w:tcW w:w="1661" w:type="dxa"/>
            <w:gridSpan w:val="2"/>
            <w:tcBorders>
              <w:top w:val="single" w:sz="4" w:space="0" w:color="auto"/>
              <w:left w:val="single" w:sz="4" w:space="0" w:color="auto"/>
              <w:bottom w:val="single" w:sz="4" w:space="0" w:color="auto"/>
              <w:right w:val="single" w:sz="4" w:space="0" w:color="auto"/>
            </w:tcBorders>
          </w:tcPr>
          <w:p w:rsidR="00247204" w:rsidRPr="009831B1" w:rsidRDefault="0077055E" w:rsidP="00684D52">
            <w:pPr>
              <w:pStyle w:val="Pagrindinistekstas"/>
              <w:jc w:val="center"/>
              <w:rPr>
                <w:lang w:eastAsia="lt-LT"/>
              </w:rPr>
            </w:pPr>
            <w:r>
              <w:rPr>
                <w:lang w:eastAsia="lt-LT"/>
              </w:rPr>
              <w:t>60</w:t>
            </w:r>
            <w:r w:rsidR="00247204" w:rsidRPr="009831B1">
              <w:rPr>
                <w:lang w:eastAsia="lt-LT"/>
              </w:rPr>
              <w:t xml:space="preserve"> min.</w:t>
            </w:r>
          </w:p>
        </w:tc>
        <w:tc>
          <w:tcPr>
            <w:tcW w:w="1911"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 xml:space="preserve">Gegužės </w:t>
            </w:r>
            <w:r w:rsidR="0077055E">
              <w:rPr>
                <w:lang w:eastAsia="lt-LT"/>
              </w:rPr>
              <w:t>3</w:t>
            </w:r>
            <w:r w:rsidRPr="009831B1">
              <w:rPr>
                <w:lang w:eastAsia="lt-LT"/>
              </w:rPr>
              <w:t xml:space="preserve"> d. </w:t>
            </w:r>
          </w:p>
        </w:tc>
        <w:tc>
          <w:tcPr>
            <w:tcW w:w="3369" w:type="dxa"/>
            <w:tcBorders>
              <w:top w:val="single" w:sz="4" w:space="0" w:color="auto"/>
              <w:left w:val="single" w:sz="4" w:space="0" w:color="auto"/>
              <w:bottom w:val="single" w:sz="4" w:space="0" w:color="auto"/>
              <w:right w:val="single" w:sz="4" w:space="0" w:color="auto"/>
            </w:tcBorders>
          </w:tcPr>
          <w:p w:rsidR="00247204" w:rsidRPr="009831B1" w:rsidRDefault="00247204" w:rsidP="0077055E">
            <w:pPr>
              <w:pStyle w:val="Pagrindinistekstas"/>
              <w:rPr>
                <w:lang w:eastAsia="lt-LT"/>
              </w:rPr>
            </w:pPr>
            <w:r w:rsidRPr="009831B1">
              <w:rPr>
                <w:lang w:eastAsia="lt-LT"/>
              </w:rPr>
              <w:t xml:space="preserve">Gegužės </w:t>
            </w:r>
            <w:r w:rsidR="0077055E">
              <w:rPr>
                <w:lang w:eastAsia="lt-LT"/>
              </w:rPr>
              <w:t>3</w:t>
            </w:r>
            <w:r w:rsidRPr="009831B1">
              <w:rPr>
                <w:lang w:eastAsia="lt-LT"/>
              </w:rPr>
              <w:t xml:space="preserve"> d., 12 val. </w:t>
            </w:r>
          </w:p>
        </w:tc>
      </w:tr>
      <w:tr w:rsidR="0077055E" w:rsidRPr="009831B1" w:rsidTr="003154B4">
        <w:trPr>
          <w:trHeight w:val="227"/>
        </w:trPr>
        <w:tc>
          <w:tcPr>
            <w:tcW w:w="2520" w:type="dxa"/>
            <w:tcBorders>
              <w:top w:val="single" w:sz="4" w:space="0" w:color="auto"/>
              <w:left w:val="single" w:sz="4" w:space="0" w:color="auto"/>
              <w:bottom w:val="single" w:sz="4" w:space="0" w:color="auto"/>
            </w:tcBorders>
          </w:tcPr>
          <w:p w:rsidR="0077055E" w:rsidRPr="0077055E" w:rsidRDefault="0077055E" w:rsidP="0077055E">
            <w:pPr>
              <w:pStyle w:val="Pagrindinistekstas"/>
              <w:jc w:val="center"/>
              <w:rPr>
                <w:b/>
                <w:lang w:eastAsia="lt-LT"/>
              </w:rPr>
            </w:pPr>
            <w:r w:rsidRPr="0077055E">
              <w:rPr>
                <w:b/>
                <w:sz w:val="22"/>
                <w:szCs w:val="22"/>
                <w:lang w:eastAsia="lt-LT"/>
              </w:rPr>
              <w:t>GAMTOS MOKSLAI</w:t>
            </w:r>
          </w:p>
        </w:tc>
        <w:tc>
          <w:tcPr>
            <w:tcW w:w="1659" w:type="dxa"/>
            <w:gridSpan w:val="2"/>
            <w:tcBorders>
              <w:top w:val="single" w:sz="4" w:space="0" w:color="auto"/>
              <w:left w:val="single" w:sz="4" w:space="0" w:color="auto"/>
              <w:bottom w:val="single" w:sz="4" w:space="0" w:color="auto"/>
              <w:right w:val="single" w:sz="4" w:space="0" w:color="auto"/>
            </w:tcBorders>
          </w:tcPr>
          <w:p w:rsidR="0077055E" w:rsidRPr="009831B1" w:rsidRDefault="0077055E" w:rsidP="00684D52">
            <w:pPr>
              <w:pStyle w:val="Pagrindinistekstas"/>
              <w:jc w:val="center"/>
              <w:rPr>
                <w:lang w:eastAsia="lt-LT"/>
              </w:rPr>
            </w:pPr>
            <w:r>
              <w:rPr>
                <w:lang w:eastAsia="lt-LT"/>
              </w:rPr>
              <w:t>6</w:t>
            </w:r>
            <w:r w:rsidRPr="009831B1">
              <w:rPr>
                <w:lang w:eastAsia="lt-LT"/>
              </w:rPr>
              <w:t>0 min.</w:t>
            </w:r>
          </w:p>
        </w:tc>
        <w:tc>
          <w:tcPr>
            <w:tcW w:w="1920" w:type="dxa"/>
            <w:gridSpan w:val="2"/>
            <w:tcBorders>
              <w:top w:val="single" w:sz="4" w:space="0" w:color="auto"/>
              <w:left w:val="single" w:sz="4" w:space="0" w:color="auto"/>
              <w:bottom w:val="single" w:sz="4" w:space="0" w:color="auto"/>
            </w:tcBorders>
          </w:tcPr>
          <w:p w:rsidR="0077055E" w:rsidRPr="009831B1" w:rsidRDefault="0077055E" w:rsidP="00684D52">
            <w:pPr>
              <w:pStyle w:val="Pagrindinistekstas"/>
              <w:jc w:val="center"/>
              <w:rPr>
                <w:lang w:eastAsia="lt-LT"/>
              </w:rPr>
            </w:pPr>
            <w:r>
              <w:rPr>
                <w:lang w:eastAsia="lt-LT"/>
              </w:rPr>
              <w:t>Gegužės 6 d.</w:t>
            </w:r>
          </w:p>
        </w:tc>
        <w:tc>
          <w:tcPr>
            <w:tcW w:w="3369" w:type="dxa"/>
            <w:tcBorders>
              <w:top w:val="single" w:sz="4" w:space="0" w:color="auto"/>
              <w:left w:val="single" w:sz="4" w:space="0" w:color="auto"/>
              <w:bottom w:val="single" w:sz="4" w:space="0" w:color="auto"/>
              <w:right w:val="single" w:sz="4" w:space="0" w:color="auto"/>
            </w:tcBorders>
          </w:tcPr>
          <w:p w:rsidR="0077055E" w:rsidRPr="009831B1" w:rsidRDefault="0077055E" w:rsidP="0077055E">
            <w:pPr>
              <w:pStyle w:val="Pagrindinistekstas"/>
              <w:rPr>
                <w:lang w:eastAsia="lt-LT"/>
              </w:rPr>
            </w:pPr>
            <w:r w:rsidRPr="009831B1">
              <w:rPr>
                <w:lang w:eastAsia="lt-LT"/>
              </w:rPr>
              <w:t xml:space="preserve">Gegužės </w:t>
            </w:r>
            <w:r>
              <w:rPr>
                <w:lang w:eastAsia="lt-LT"/>
              </w:rPr>
              <w:t>6</w:t>
            </w:r>
            <w:r w:rsidRPr="009831B1">
              <w:rPr>
                <w:lang w:eastAsia="lt-LT"/>
              </w:rPr>
              <w:t xml:space="preserve"> d., 12 val. </w:t>
            </w:r>
          </w:p>
        </w:tc>
      </w:tr>
      <w:tr w:rsidR="0077055E" w:rsidRPr="009831B1" w:rsidTr="003154B4">
        <w:trPr>
          <w:trHeight w:val="227"/>
        </w:trPr>
        <w:tc>
          <w:tcPr>
            <w:tcW w:w="2520" w:type="dxa"/>
            <w:tcBorders>
              <w:top w:val="single" w:sz="4" w:space="0" w:color="auto"/>
              <w:left w:val="single" w:sz="4" w:space="0" w:color="auto"/>
              <w:bottom w:val="single" w:sz="4" w:space="0" w:color="auto"/>
            </w:tcBorders>
          </w:tcPr>
          <w:p w:rsidR="0077055E" w:rsidRPr="0077055E" w:rsidRDefault="0077055E" w:rsidP="0077055E">
            <w:pPr>
              <w:pStyle w:val="Pagrindinistekstas"/>
              <w:jc w:val="center"/>
              <w:rPr>
                <w:b/>
                <w:lang w:eastAsia="lt-LT"/>
              </w:rPr>
            </w:pPr>
            <w:r w:rsidRPr="0077055E">
              <w:rPr>
                <w:b/>
                <w:sz w:val="22"/>
                <w:szCs w:val="22"/>
                <w:lang w:eastAsia="lt-LT"/>
              </w:rPr>
              <w:t>KLAUSIMYNAS</w:t>
            </w:r>
          </w:p>
        </w:tc>
        <w:tc>
          <w:tcPr>
            <w:tcW w:w="1659" w:type="dxa"/>
            <w:gridSpan w:val="2"/>
            <w:tcBorders>
              <w:top w:val="single" w:sz="4" w:space="0" w:color="auto"/>
              <w:left w:val="single" w:sz="4" w:space="0" w:color="auto"/>
              <w:bottom w:val="single" w:sz="4" w:space="0" w:color="auto"/>
              <w:right w:val="single" w:sz="4" w:space="0" w:color="auto"/>
            </w:tcBorders>
          </w:tcPr>
          <w:p w:rsidR="0077055E" w:rsidRPr="009831B1" w:rsidRDefault="0077055E" w:rsidP="00684D52">
            <w:pPr>
              <w:pStyle w:val="Pagrindinistekstas"/>
              <w:jc w:val="center"/>
              <w:rPr>
                <w:lang w:eastAsia="lt-LT"/>
              </w:rPr>
            </w:pPr>
            <w:r>
              <w:rPr>
                <w:lang w:eastAsia="lt-LT"/>
              </w:rPr>
              <w:t>30 min.</w:t>
            </w:r>
          </w:p>
        </w:tc>
        <w:tc>
          <w:tcPr>
            <w:tcW w:w="1920" w:type="dxa"/>
            <w:gridSpan w:val="2"/>
            <w:tcBorders>
              <w:top w:val="single" w:sz="4" w:space="0" w:color="auto"/>
              <w:left w:val="single" w:sz="4" w:space="0" w:color="auto"/>
              <w:bottom w:val="single" w:sz="4" w:space="0" w:color="auto"/>
            </w:tcBorders>
          </w:tcPr>
          <w:p w:rsidR="0077055E" w:rsidRDefault="0077055E" w:rsidP="00684D52">
            <w:pPr>
              <w:pStyle w:val="Pagrindinistekstas"/>
              <w:jc w:val="center"/>
              <w:rPr>
                <w:lang w:eastAsia="lt-LT"/>
              </w:rPr>
            </w:pPr>
            <w:r>
              <w:rPr>
                <w:lang w:eastAsia="lt-LT"/>
              </w:rPr>
              <w:t>Iki gegužės 2 d.</w:t>
            </w:r>
          </w:p>
        </w:tc>
        <w:tc>
          <w:tcPr>
            <w:tcW w:w="3369" w:type="dxa"/>
            <w:tcBorders>
              <w:top w:val="single" w:sz="4" w:space="0" w:color="auto"/>
              <w:left w:val="single" w:sz="4" w:space="0" w:color="auto"/>
              <w:bottom w:val="single" w:sz="4" w:space="0" w:color="auto"/>
              <w:right w:val="single" w:sz="4" w:space="0" w:color="auto"/>
            </w:tcBorders>
          </w:tcPr>
          <w:p w:rsidR="0077055E" w:rsidRPr="009831B1" w:rsidRDefault="0077055E" w:rsidP="0077055E">
            <w:pPr>
              <w:pStyle w:val="Pagrindinistekstas"/>
              <w:rPr>
                <w:lang w:eastAsia="lt-LT"/>
              </w:rPr>
            </w:pPr>
          </w:p>
        </w:tc>
      </w:tr>
    </w:tbl>
    <w:p w:rsidR="00247204" w:rsidRDefault="00247204" w:rsidP="00247204">
      <w:pPr>
        <w:shd w:val="clear" w:color="auto" w:fill="FFFFFF"/>
        <w:jc w:val="center"/>
        <w:rPr>
          <w:b/>
          <w:bCs/>
        </w:rPr>
      </w:pPr>
    </w:p>
    <w:p w:rsidR="00247204" w:rsidRPr="006748F8" w:rsidRDefault="006748F8" w:rsidP="006748F8">
      <w:pPr>
        <w:shd w:val="clear" w:color="auto" w:fill="FFFFFF"/>
        <w:rPr>
          <w:bCs/>
        </w:rPr>
      </w:pPr>
      <w:r>
        <w:rPr>
          <w:bCs/>
        </w:rPr>
        <w:t>* Laikas, skirtas 2 klasės diagnostinių testų atlikimui, gali būti pratęstas iki 55 min.</w:t>
      </w:r>
    </w:p>
    <w:p w:rsidR="00247204" w:rsidRDefault="00247204" w:rsidP="00F54CDF">
      <w:pPr>
        <w:shd w:val="clear" w:color="auto" w:fill="FFFFFF"/>
        <w:jc w:val="center"/>
        <w:rPr>
          <w:bCs/>
        </w:rPr>
      </w:pPr>
    </w:p>
    <w:p w:rsidR="00F54CDF" w:rsidRPr="00E51426" w:rsidRDefault="00F54CDF" w:rsidP="00F54CDF">
      <w:pPr>
        <w:shd w:val="clear" w:color="auto" w:fill="FFFFFF"/>
        <w:jc w:val="center"/>
        <w:rPr>
          <w:bCs/>
        </w:rPr>
      </w:pPr>
      <w:r w:rsidRPr="00E51426">
        <w:rPr>
          <w:bCs/>
        </w:rPr>
        <w:t>______________________________________</w:t>
      </w:r>
    </w:p>
    <w:p w:rsidR="00F54CDF" w:rsidRDefault="00F54CDF" w:rsidP="00F54CDF">
      <w:pPr>
        <w:autoSpaceDE w:val="0"/>
        <w:autoSpaceDN w:val="0"/>
        <w:adjustRightInd w:val="0"/>
        <w:rPr>
          <w:b/>
          <w:bCs/>
          <w:color w:val="000000"/>
          <w:sz w:val="28"/>
          <w:szCs w:val="28"/>
          <w:lang w:eastAsia="lt-LT"/>
        </w:rPr>
      </w:pPr>
    </w:p>
    <w:p w:rsidR="00F54CDF" w:rsidRDefault="00F54CDF" w:rsidP="00F54CDF">
      <w:pPr>
        <w:rPr>
          <w:b/>
          <w:bCs/>
          <w:color w:val="000000"/>
          <w:sz w:val="28"/>
          <w:szCs w:val="28"/>
          <w:lang w:eastAsia="lt-LT"/>
        </w:rPr>
      </w:pPr>
      <w:r>
        <w:rPr>
          <w:b/>
          <w:bCs/>
          <w:color w:val="000000"/>
          <w:sz w:val="28"/>
          <w:szCs w:val="28"/>
          <w:lang w:eastAsia="lt-LT"/>
        </w:rPr>
        <w:br w:type="page"/>
      </w:r>
    </w:p>
    <w:p w:rsidR="00F54CDF" w:rsidRDefault="00F54CDF" w:rsidP="00F54CDF">
      <w:pPr>
        <w:autoSpaceDE w:val="0"/>
        <w:autoSpaceDN w:val="0"/>
        <w:adjustRightInd w:val="0"/>
        <w:ind w:left="3888"/>
        <w:jc w:val="both"/>
        <w:rPr>
          <w:bCs/>
        </w:rPr>
      </w:pPr>
      <w:r>
        <w:rPr>
          <w:bCs/>
        </w:rPr>
        <w:lastRenderedPageBreak/>
        <w:t>201</w:t>
      </w:r>
      <w:r w:rsidR="00FD7D91">
        <w:rPr>
          <w:bCs/>
        </w:rPr>
        <w:t>6</w:t>
      </w:r>
      <w:r>
        <w:rPr>
          <w:bCs/>
        </w:rPr>
        <w:t xml:space="preserve"> m. </w:t>
      </w:r>
      <w:r w:rsidR="00FD7D91">
        <w:rPr>
          <w:bCs/>
        </w:rPr>
        <w:t xml:space="preserve">diagnostinių ir </w:t>
      </w:r>
      <w:r>
        <w:rPr>
          <w:bCs/>
        </w:rPr>
        <w:t xml:space="preserve">standartizuotų testų organizavimo, vykdymo ir vertinimo </w:t>
      </w:r>
      <w:r w:rsidR="00D21F75">
        <w:rPr>
          <w:bCs/>
        </w:rPr>
        <w:t>Š</w:t>
      </w:r>
      <w:r w:rsidR="003E18CA">
        <w:rPr>
          <w:bCs/>
        </w:rPr>
        <w:t>venčionių</w:t>
      </w:r>
      <w:r w:rsidR="00D21F75">
        <w:rPr>
          <w:bCs/>
        </w:rPr>
        <w:t xml:space="preserve"> rajono</w:t>
      </w:r>
      <w:r>
        <w:rPr>
          <w:bCs/>
        </w:rPr>
        <w:t xml:space="preserve"> bendrojo ugdymo  mokyklose </w:t>
      </w:r>
      <w:r w:rsidR="00D21F75">
        <w:rPr>
          <w:bCs/>
        </w:rPr>
        <w:t xml:space="preserve">Tvarkos </w:t>
      </w:r>
      <w:r>
        <w:rPr>
          <w:bCs/>
        </w:rPr>
        <w:t>aprašo</w:t>
      </w:r>
      <w:r w:rsidR="00D21F75">
        <w:rPr>
          <w:bCs/>
        </w:rPr>
        <w:t xml:space="preserve"> 3 priedas</w:t>
      </w:r>
      <w:r>
        <w:rPr>
          <w:bCs/>
        </w:rPr>
        <w:t xml:space="preserve"> </w:t>
      </w:r>
    </w:p>
    <w:p w:rsidR="00F54CDF" w:rsidRPr="008A7D2F" w:rsidRDefault="00F54CDF" w:rsidP="00F54CDF">
      <w:pPr>
        <w:autoSpaceDE w:val="0"/>
        <w:autoSpaceDN w:val="0"/>
        <w:adjustRightInd w:val="0"/>
        <w:ind w:left="3888"/>
        <w:jc w:val="both"/>
        <w:rPr>
          <w:b/>
          <w:bCs/>
          <w:color w:val="000000"/>
          <w:lang w:eastAsia="lt-LT"/>
        </w:rPr>
      </w:pPr>
      <w:r>
        <w:rPr>
          <w:bCs/>
        </w:rPr>
        <w:t xml:space="preserve"> </w:t>
      </w:r>
    </w:p>
    <w:p w:rsidR="00F54CDF" w:rsidRPr="00E90515" w:rsidRDefault="00F54CDF" w:rsidP="00F54CDF">
      <w:pPr>
        <w:pStyle w:val="prastasiniatinklio"/>
        <w:spacing w:before="0" w:beforeAutospacing="0" w:after="0" w:afterAutospacing="0"/>
        <w:ind w:firstLine="720"/>
      </w:pPr>
    </w:p>
    <w:p w:rsidR="00F54CDF" w:rsidRPr="007E3537" w:rsidRDefault="00F54CDF" w:rsidP="003D48A3">
      <w:pPr>
        <w:pStyle w:val="prastasiniatinklio"/>
        <w:spacing w:before="0" w:beforeAutospacing="0" w:after="0" w:afterAutospacing="0"/>
        <w:ind w:firstLine="720"/>
        <w:jc w:val="both"/>
        <w:rPr>
          <w:rFonts w:ascii="Times New Roman" w:hAnsi="Times New Roman" w:cs="Times New Roman"/>
          <w:sz w:val="24"/>
          <w:szCs w:val="24"/>
        </w:rPr>
      </w:pPr>
    </w:p>
    <w:p w:rsidR="00F54CDF" w:rsidRDefault="00F54CDF" w:rsidP="003D48A3">
      <w:pPr>
        <w:pStyle w:val="prastasiniatinklio"/>
        <w:spacing w:before="0" w:beforeAutospacing="0" w:after="0" w:afterAutospacing="0"/>
        <w:jc w:val="center"/>
        <w:rPr>
          <w:rFonts w:ascii="Times New Roman" w:hAnsi="Times New Roman" w:cs="Times New Roman"/>
          <w:b/>
          <w:sz w:val="24"/>
          <w:szCs w:val="24"/>
        </w:rPr>
      </w:pPr>
      <w:r w:rsidRPr="007E3537">
        <w:rPr>
          <w:rFonts w:ascii="Times New Roman" w:hAnsi="Times New Roman" w:cs="Times New Roman"/>
          <w:b/>
          <w:sz w:val="24"/>
          <w:szCs w:val="24"/>
        </w:rPr>
        <w:t>MOKINIŲ TĖVŲ</w:t>
      </w:r>
      <w:r w:rsidR="003D48A3">
        <w:rPr>
          <w:rFonts w:ascii="Times New Roman" w:hAnsi="Times New Roman" w:cs="Times New Roman"/>
          <w:b/>
          <w:sz w:val="24"/>
          <w:szCs w:val="24"/>
        </w:rPr>
        <w:t xml:space="preserve"> </w:t>
      </w:r>
      <w:r w:rsidR="00D41D8F">
        <w:rPr>
          <w:rFonts w:ascii="Times New Roman" w:hAnsi="Times New Roman" w:cs="Times New Roman"/>
          <w:b/>
          <w:sz w:val="24"/>
          <w:szCs w:val="24"/>
        </w:rPr>
        <w:t>(</w:t>
      </w:r>
      <w:r w:rsidRPr="007E3537">
        <w:rPr>
          <w:rFonts w:ascii="Times New Roman" w:hAnsi="Times New Roman" w:cs="Times New Roman"/>
          <w:b/>
          <w:sz w:val="24"/>
          <w:szCs w:val="24"/>
        </w:rPr>
        <w:t>GLOBĖJŲ</w:t>
      </w:r>
      <w:r w:rsidR="00D41D8F">
        <w:rPr>
          <w:rFonts w:ascii="Times New Roman" w:hAnsi="Times New Roman" w:cs="Times New Roman"/>
          <w:b/>
          <w:sz w:val="24"/>
          <w:szCs w:val="24"/>
        </w:rPr>
        <w:t>,</w:t>
      </w:r>
      <w:r w:rsidR="003D48A3">
        <w:rPr>
          <w:rFonts w:ascii="Times New Roman" w:hAnsi="Times New Roman" w:cs="Times New Roman"/>
          <w:b/>
          <w:sz w:val="24"/>
          <w:szCs w:val="24"/>
        </w:rPr>
        <w:t xml:space="preserve"> </w:t>
      </w:r>
      <w:r w:rsidR="00D41D8F">
        <w:rPr>
          <w:rFonts w:ascii="Times New Roman" w:hAnsi="Times New Roman" w:cs="Times New Roman"/>
          <w:b/>
          <w:sz w:val="24"/>
          <w:szCs w:val="24"/>
        </w:rPr>
        <w:t>RŪPINTOJŲ)</w:t>
      </w:r>
      <w:r w:rsidRPr="007E3537">
        <w:rPr>
          <w:rFonts w:ascii="Times New Roman" w:hAnsi="Times New Roman" w:cs="Times New Roman"/>
          <w:b/>
          <w:sz w:val="24"/>
          <w:szCs w:val="24"/>
        </w:rPr>
        <w:t xml:space="preserve"> SUTIKIMO DĖL MOKINIŲ KLAUSIMYNŲ PANAUDOJIMO UGDYMO APLINKOS IR UGDYMO KOKYBĖS MOKYKLOJE VERTINIMUI FORMA</w:t>
      </w:r>
    </w:p>
    <w:p w:rsidR="003D48A3" w:rsidRPr="007E3537" w:rsidRDefault="003D48A3" w:rsidP="003D48A3">
      <w:pPr>
        <w:pStyle w:val="prastasiniatinklio"/>
        <w:spacing w:before="0" w:beforeAutospacing="0" w:after="0" w:afterAutospacing="0"/>
        <w:jc w:val="center"/>
        <w:rPr>
          <w:rFonts w:ascii="Times New Roman" w:hAnsi="Times New Roman" w:cs="Times New Roman"/>
          <w:b/>
          <w:sz w:val="24"/>
          <w:szCs w:val="24"/>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63"/>
        <w:gridCol w:w="4318"/>
        <w:gridCol w:w="3936"/>
      </w:tblGrid>
      <w:tr w:rsidR="00F54CDF" w:rsidRPr="007E3537" w:rsidTr="003154B4">
        <w:trPr>
          <w:trHeight w:val="562"/>
        </w:trPr>
        <w:tc>
          <w:tcPr>
            <w:tcW w:w="9573" w:type="dxa"/>
            <w:gridSpan w:val="4"/>
            <w:vAlign w:val="center"/>
          </w:tcPr>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p>
          <w:p w:rsidR="00F54CDF" w:rsidRPr="007E3537" w:rsidRDefault="00F54CDF" w:rsidP="003154B4">
            <w:pPr>
              <w:pStyle w:val="prastasiniatinklio"/>
              <w:spacing w:before="0" w:beforeAutospacing="0" w:after="0" w:afterAutospacing="0"/>
              <w:jc w:val="center"/>
              <w:rPr>
                <w:rFonts w:ascii="Times New Roman" w:hAnsi="Times New Roman" w:cs="Times New Roman"/>
                <w:color w:val="auto"/>
                <w:sz w:val="24"/>
                <w:szCs w:val="24"/>
              </w:rPr>
            </w:pPr>
            <w:r w:rsidRPr="007E3537">
              <w:rPr>
                <w:rFonts w:ascii="Times New Roman" w:hAnsi="Times New Roman" w:cs="Times New Roman"/>
                <w:color w:val="auto"/>
                <w:sz w:val="24"/>
                <w:szCs w:val="24"/>
              </w:rPr>
              <w:t>..........................</w:t>
            </w:r>
            <w:r w:rsidRPr="007E3537">
              <w:rPr>
                <w:rFonts w:ascii="Times New Roman" w:hAnsi="Times New Roman" w:cs="Times New Roman"/>
                <w:b/>
                <w:color w:val="auto"/>
                <w:sz w:val="24"/>
                <w:szCs w:val="24"/>
              </w:rPr>
              <w:t>X mokykla</w:t>
            </w:r>
            <w:r w:rsidRPr="007E3537">
              <w:rPr>
                <w:rFonts w:ascii="Times New Roman" w:hAnsi="Times New Roman" w:cs="Times New Roman"/>
                <w:color w:val="auto"/>
                <w:sz w:val="24"/>
                <w:szCs w:val="24"/>
              </w:rPr>
              <w:t>..............................</w:t>
            </w:r>
          </w:p>
          <w:p w:rsidR="00F54CDF" w:rsidRPr="007E3537" w:rsidRDefault="00F54CDF" w:rsidP="003154B4">
            <w:pPr>
              <w:pStyle w:val="prastasiniatinklio"/>
              <w:spacing w:before="0" w:beforeAutospacing="0" w:after="0" w:afterAutospacing="0"/>
              <w:jc w:val="center"/>
              <w:rPr>
                <w:rFonts w:ascii="Times New Roman" w:hAnsi="Times New Roman" w:cs="Times New Roman"/>
                <w:i/>
                <w:sz w:val="24"/>
                <w:szCs w:val="24"/>
              </w:rPr>
            </w:pPr>
            <w:r w:rsidRPr="007E3537">
              <w:rPr>
                <w:rFonts w:ascii="Times New Roman" w:hAnsi="Times New Roman" w:cs="Times New Roman"/>
                <w:i/>
                <w:sz w:val="24"/>
                <w:szCs w:val="24"/>
              </w:rPr>
              <w:t>(mokyklos pavadinimas)</w:t>
            </w:r>
          </w:p>
        </w:tc>
      </w:tr>
      <w:tr w:rsidR="00F54CDF" w:rsidRPr="007E3537" w:rsidTr="003154B4">
        <w:tc>
          <w:tcPr>
            <w:tcW w:w="556" w:type="dxa"/>
            <w:vMerge w:val="restart"/>
            <w:vAlign w:val="center"/>
          </w:tcPr>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r w:rsidRPr="007E3537">
              <w:rPr>
                <w:rFonts w:ascii="Times New Roman" w:hAnsi="Times New Roman" w:cs="Times New Roman"/>
                <w:sz w:val="24"/>
                <w:szCs w:val="24"/>
              </w:rPr>
              <w:t xml:space="preserve">Eil. </w:t>
            </w:r>
            <w:r>
              <w:rPr>
                <w:rFonts w:ascii="Times New Roman" w:hAnsi="Times New Roman" w:cs="Times New Roman"/>
                <w:sz w:val="24"/>
                <w:szCs w:val="24"/>
              </w:rPr>
              <w:t>N</w:t>
            </w:r>
            <w:r w:rsidRPr="007E3537">
              <w:rPr>
                <w:rFonts w:ascii="Times New Roman" w:hAnsi="Times New Roman" w:cs="Times New Roman"/>
                <w:sz w:val="24"/>
                <w:szCs w:val="24"/>
              </w:rPr>
              <w:t>r.</w:t>
            </w:r>
          </w:p>
        </w:tc>
        <w:tc>
          <w:tcPr>
            <w:tcW w:w="763" w:type="dxa"/>
            <w:vMerge w:val="restart"/>
            <w:shd w:val="clear" w:color="auto" w:fill="auto"/>
            <w:vAlign w:val="center"/>
          </w:tcPr>
          <w:p w:rsidR="00FD7D91" w:rsidRDefault="00FD7D91" w:rsidP="003154B4">
            <w:pPr>
              <w:pStyle w:val="prastasiniatinklio"/>
              <w:spacing w:before="0" w:beforeAutospacing="0" w:after="0" w:afterAutospacing="0"/>
              <w:jc w:val="center"/>
              <w:rPr>
                <w:rFonts w:ascii="Times New Roman" w:hAnsi="Times New Roman" w:cs="Times New Roman"/>
                <w:sz w:val="24"/>
                <w:szCs w:val="24"/>
              </w:rPr>
            </w:pPr>
          </w:p>
          <w:p w:rsidR="00FD7D91" w:rsidRDefault="00FD7D91" w:rsidP="003154B4">
            <w:pPr>
              <w:pStyle w:val="prastasiniatinklio"/>
              <w:spacing w:before="0" w:beforeAutospacing="0" w:after="0" w:afterAutospacing="0"/>
              <w:jc w:val="center"/>
              <w:rPr>
                <w:rFonts w:ascii="Times New Roman" w:hAnsi="Times New Roman" w:cs="Times New Roman"/>
                <w:sz w:val="24"/>
                <w:szCs w:val="24"/>
              </w:rPr>
            </w:pPr>
          </w:p>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r w:rsidRPr="007E3537">
              <w:rPr>
                <w:rFonts w:ascii="Times New Roman" w:hAnsi="Times New Roman" w:cs="Times New Roman"/>
                <w:sz w:val="24"/>
                <w:szCs w:val="24"/>
              </w:rPr>
              <w:t>Klasė</w:t>
            </w:r>
          </w:p>
          <w:p w:rsidR="00F54CDF" w:rsidRPr="007E3537" w:rsidRDefault="00F54CDF" w:rsidP="003154B4">
            <w:pPr>
              <w:jc w:val="center"/>
              <w:rPr>
                <w:lang w:eastAsia="lt-LT"/>
              </w:rPr>
            </w:pPr>
          </w:p>
          <w:p w:rsidR="00F54CDF" w:rsidRPr="007E3537" w:rsidRDefault="00F54CDF" w:rsidP="003154B4">
            <w:pPr>
              <w:jc w:val="center"/>
              <w:rPr>
                <w:lang w:eastAsia="lt-LT"/>
              </w:rPr>
            </w:pPr>
          </w:p>
        </w:tc>
        <w:tc>
          <w:tcPr>
            <w:tcW w:w="4318" w:type="dxa"/>
            <w:vMerge w:val="restart"/>
            <w:shd w:val="clear" w:color="auto" w:fill="auto"/>
            <w:vAlign w:val="center"/>
          </w:tcPr>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r w:rsidRPr="007E3537">
              <w:rPr>
                <w:rFonts w:ascii="Times New Roman" w:hAnsi="Times New Roman" w:cs="Times New Roman"/>
                <w:sz w:val="24"/>
                <w:szCs w:val="24"/>
              </w:rPr>
              <w:t xml:space="preserve">Mokinių, </w:t>
            </w:r>
            <w:r w:rsidR="00FD7D91">
              <w:rPr>
                <w:rFonts w:ascii="Times New Roman" w:hAnsi="Times New Roman" w:cs="Times New Roman"/>
                <w:sz w:val="24"/>
                <w:szCs w:val="24"/>
              </w:rPr>
              <w:t>2</w:t>
            </w:r>
            <w:r w:rsidRPr="007E3537">
              <w:rPr>
                <w:rFonts w:ascii="Times New Roman" w:hAnsi="Times New Roman" w:cs="Times New Roman"/>
                <w:sz w:val="24"/>
                <w:szCs w:val="24"/>
              </w:rPr>
              <w:t>01</w:t>
            </w:r>
            <w:r w:rsidR="00FD7D91">
              <w:rPr>
                <w:rFonts w:ascii="Times New Roman" w:hAnsi="Times New Roman" w:cs="Times New Roman"/>
                <w:sz w:val="24"/>
                <w:szCs w:val="24"/>
              </w:rPr>
              <w:t>6</w:t>
            </w:r>
            <w:r w:rsidRPr="007E3537">
              <w:rPr>
                <w:rFonts w:ascii="Times New Roman" w:hAnsi="Times New Roman" w:cs="Times New Roman"/>
                <w:sz w:val="24"/>
                <w:szCs w:val="24"/>
              </w:rPr>
              <w:t xml:space="preserve"> m. dalyvausiančių mokymosi pasiekimų vertinime panaudojant standartizuotus testus, sąrašas</w:t>
            </w:r>
          </w:p>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r w:rsidRPr="007E3537">
              <w:rPr>
                <w:rFonts w:ascii="Times New Roman" w:hAnsi="Times New Roman" w:cs="Times New Roman"/>
                <w:sz w:val="24"/>
                <w:szCs w:val="24"/>
              </w:rPr>
              <w:t>(mokinio vardas ir pavardė)</w:t>
            </w:r>
          </w:p>
        </w:tc>
        <w:tc>
          <w:tcPr>
            <w:tcW w:w="3936" w:type="dxa"/>
            <w:shd w:val="clear" w:color="auto" w:fill="auto"/>
            <w:vAlign w:val="center"/>
          </w:tcPr>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r w:rsidRPr="007E3537">
              <w:rPr>
                <w:rFonts w:ascii="Times New Roman" w:hAnsi="Times New Roman" w:cs="Times New Roman"/>
                <w:sz w:val="24"/>
                <w:szCs w:val="24"/>
              </w:rPr>
              <w:t>Sutinku, kad mano vaikas / globotinis užpildytų klausimyną, naudojamą kartu su standartizuotais testais</w:t>
            </w:r>
          </w:p>
        </w:tc>
      </w:tr>
      <w:tr w:rsidR="00F54CDF" w:rsidRPr="007E3537" w:rsidTr="003154B4">
        <w:tc>
          <w:tcPr>
            <w:tcW w:w="556" w:type="dxa"/>
            <w:vMerge/>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763" w:type="dxa"/>
            <w:vMerge/>
            <w:shd w:val="clear" w:color="auto" w:fill="auto"/>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4318" w:type="dxa"/>
            <w:vMerge/>
            <w:shd w:val="clear" w:color="auto" w:fill="auto"/>
            <w:vAlign w:val="center"/>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c>
          <w:tcPr>
            <w:tcW w:w="3936" w:type="dxa"/>
            <w:shd w:val="clear" w:color="auto" w:fill="auto"/>
            <w:vAlign w:val="center"/>
          </w:tcPr>
          <w:p w:rsidR="00F54CDF" w:rsidRPr="007E3537" w:rsidRDefault="00F54CDF" w:rsidP="003154B4">
            <w:pPr>
              <w:pStyle w:val="prastasiniatinklio"/>
              <w:spacing w:before="0" w:beforeAutospacing="0" w:after="0" w:afterAutospacing="0"/>
              <w:jc w:val="center"/>
              <w:rPr>
                <w:rFonts w:ascii="Times New Roman" w:hAnsi="Times New Roman" w:cs="Times New Roman"/>
                <w:sz w:val="24"/>
                <w:szCs w:val="24"/>
              </w:rPr>
            </w:pPr>
            <w:r w:rsidRPr="007E3537">
              <w:rPr>
                <w:rFonts w:ascii="Times New Roman" w:hAnsi="Times New Roman" w:cs="Times New Roman"/>
                <w:sz w:val="24"/>
                <w:szCs w:val="24"/>
              </w:rPr>
              <w:t>Vieno iš tėvų / globėjų vardas, pavardė ir parašas</w:t>
            </w:r>
          </w:p>
        </w:tc>
      </w:tr>
      <w:tr w:rsidR="00F54CDF" w:rsidRPr="007E3537" w:rsidTr="003154B4">
        <w:tc>
          <w:tcPr>
            <w:tcW w:w="556" w:type="dxa"/>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763" w:type="dxa"/>
            <w:shd w:val="clear" w:color="auto" w:fill="auto"/>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4318"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c>
          <w:tcPr>
            <w:tcW w:w="3936"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r>
      <w:tr w:rsidR="00F54CDF" w:rsidRPr="007E3537" w:rsidTr="003154B4">
        <w:tc>
          <w:tcPr>
            <w:tcW w:w="556" w:type="dxa"/>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763" w:type="dxa"/>
            <w:shd w:val="clear" w:color="auto" w:fill="auto"/>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4318"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c>
          <w:tcPr>
            <w:tcW w:w="3936"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r>
      <w:tr w:rsidR="00F54CDF" w:rsidRPr="007E3537" w:rsidTr="003154B4">
        <w:tc>
          <w:tcPr>
            <w:tcW w:w="556" w:type="dxa"/>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763" w:type="dxa"/>
            <w:shd w:val="clear" w:color="auto" w:fill="auto"/>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4318"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c>
          <w:tcPr>
            <w:tcW w:w="3936"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r>
      <w:tr w:rsidR="00F54CDF" w:rsidRPr="007E3537" w:rsidTr="003154B4">
        <w:tc>
          <w:tcPr>
            <w:tcW w:w="556" w:type="dxa"/>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763" w:type="dxa"/>
            <w:shd w:val="clear" w:color="auto" w:fill="auto"/>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4318"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c>
          <w:tcPr>
            <w:tcW w:w="3936"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r>
      <w:tr w:rsidR="00F54CDF" w:rsidRPr="007E3537" w:rsidTr="003154B4">
        <w:tc>
          <w:tcPr>
            <w:tcW w:w="556" w:type="dxa"/>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763" w:type="dxa"/>
            <w:shd w:val="clear" w:color="auto" w:fill="auto"/>
          </w:tcPr>
          <w:p w:rsidR="00F54CDF" w:rsidRPr="007E3537" w:rsidRDefault="00F54CDF" w:rsidP="003154B4">
            <w:pPr>
              <w:pStyle w:val="prastasiniatinklio"/>
              <w:spacing w:before="0" w:beforeAutospacing="0" w:after="0" w:afterAutospacing="0" w:line="360" w:lineRule="auto"/>
              <w:jc w:val="center"/>
              <w:rPr>
                <w:rFonts w:ascii="Times New Roman" w:hAnsi="Times New Roman" w:cs="Times New Roman"/>
                <w:sz w:val="24"/>
                <w:szCs w:val="24"/>
              </w:rPr>
            </w:pPr>
          </w:p>
        </w:tc>
        <w:tc>
          <w:tcPr>
            <w:tcW w:w="4318"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c>
          <w:tcPr>
            <w:tcW w:w="3936" w:type="dxa"/>
            <w:shd w:val="clear" w:color="auto" w:fill="auto"/>
          </w:tcPr>
          <w:p w:rsidR="00F54CDF" w:rsidRPr="007E3537" w:rsidRDefault="00F54CDF" w:rsidP="003154B4">
            <w:pPr>
              <w:pStyle w:val="prastasiniatinklio"/>
              <w:spacing w:before="0" w:beforeAutospacing="0" w:after="0" w:afterAutospacing="0" w:line="360" w:lineRule="auto"/>
              <w:rPr>
                <w:rFonts w:ascii="Times New Roman" w:hAnsi="Times New Roman" w:cs="Times New Roman"/>
                <w:sz w:val="24"/>
                <w:szCs w:val="24"/>
              </w:rPr>
            </w:pPr>
          </w:p>
        </w:tc>
      </w:tr>
    </w:tbl>
    <w:p w:rsidR="00D41D8F" w:rsidRDefault="00D41D8F" w:rsidP="00F54CDF">
      <w:pPr>
        <w:pStyle w:val="prastasiniatinklio"/>
        <w:spacing w:before="0" w:beforeAutospacing="0" w:after="0" w:afterAutospacing="0" w:line="360" w:lineRule="auto"/>
        <w:jc w:val="center"/>
        <w:rPr>
          <w:rFonts w:ascii="Times New Roman" w:hAnsi="Times New Roman" w:cs="Times New Roman"/>
          <w:sz w:val="24"/>
          <w:szCs w:val="24"/>
        </w:rPr>
      </w:pPr>
    </w:p>
    <w:p w:rsidR="00F54CDF" w:rsidRPr="007E3537" w:rsidRDefault="00F54CDF" w:rsidP="00F54CDF">
      <w:pPr>
        <w:pStyle w:val="prastasiniatinklio"/>
        <w:spacing w:before="0" w:beforeAutospacing="0" w:after="0" w:afterAutospacing="0" w:line="360" w:lineRule="auto"/>
        <w:jc w:val="center"/>
        <w:rPr>
          <w:rFonts w:ascii="Times New Roman" w:hAnsi="Times New Roman" w:cs="Times New Roman"/>
          <w:sz w:val="24"/>
          <w:szCs w:val="24"/>
        </w:rPr>
      </w:pPr>
      <w:r w:rsidRPr="007E3537">
        <w:rPr>
          <w:rFonts w:ascii="Times New Roman" w:hAnsi="Times New Roman" w:cs="Times New Roman"/>
          <w:sz w:val="24"/>
          <w:szCs w:val="24"/>
        </w:rPr>
        <w:t>_</w:t>
      </w:r>
      <w:r w:rsidR="00037743">
        <w:rPr>
          <w:rFonts w:ascii="Times New Roman" w:hAnsi="Times New Roman" w:cs="Times New Roman"/>
          <w:sz w:val="24"/>
          <w:szCs w:val="24"/>
        </w:rPr>
        <w:t>________________</w:t>
      </w:r>
    </w:p>
    <w:sectPr w:rsidR="00F54CDF" w:rsidRPr="007E3537" w:rsidSect="00A012B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C4" w:rsidRDefault="005704C4" w:rsidP="00A012B9">
      <w:r>
        <w:separator/>
      </w:r>
    </w:p>
  </w:endnote>
  <w:endnote w:type="continuationSeparator" w:id="0">
    <w:p w:rsidR="005704C4" w:rsidRDefault="005704C4" w:rsidP="00A0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C4" w:rsidRDefault="005704C4" w:rsidP="00A012B9">
      <w:r>
        <w:separator/>
      </w:r>
    </w:p>
  </w:footnote>
  <w:footnote w:type="continuationSeparator" w:id="0">
    <w:p w:rsidR="005704C4" w:rsidRDefault="005704C4" w:rsidP="00A0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285"/>
      <w:docPartObj>
        <w:docPartGallery w:val="Page Numbers (Top of Page)"/>
        <w:docPartUnique/>
      </w:docPartObj>
    </w:sdtPr>
    <w:sdtEndPr/>
    <w:sdtContent>
      <w:p w:rsidR="002465C5" w:rsidRDefault="00D345D4">
        <w:pPr>
          <w:pStyle w:val="Antrats"/>
          <w:jc w:val="center"/>
        </w:pPr>
        <w:r>
          <w:fldChar w:fldCharType="begin"/>
        </w:r>
        <w:r>
          <w:instrText xml:space="preserve"> PAGE   \* MERGEFORMAT </w:instrText>
        </w:r>
        <w:r>
          <w:fldChar w:fldCharType="separate"/>
        </w:r>
        <w:r w:rsidR="00145B57">
          <w:rPr>
            <w:noProof/>
          </w:rPr>
          <w:t>11</w:t>
        </w:r>
        <w:r>
          <w:rPr>
            <w:noProof/>
          </w:rPr>
          <w:fldChar w:fldCharType="end"/>
        </w:r>
      </w:p>
    </w:sdtContent>
  </w:sdt>
  <w:p w:rsidR="002465C5" w:rsidRDefault="002465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05EA3"/>
    <w:multiLevelType w:val="hybridMultilevel"/>
    <w:tmpl w:val="4B1CD95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214164D"/>
    <w:multiLevelType w:val="hybridMultilevel"/>
    <w:tmpl w:val="BF222456"/>
    <w:lvl w:ilvl="0" w:tplc="B7166980">
      <w:start w:val="67"/>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DF"/>
    <w:rsid w:val="0001109B"/>
    <w:rsid w:val="00031A98"/>
    <w:rsid w:val="00037743"/>
    <w:rsid w:val="00056F89"/>
    <w:rsid w:val="00065B3D"/>
    <w:rsid w:val="00072755"/>
    <w:rsid w:val="000738AE"/>
    <w:rsid w:val="00087E03"/>
    <w:rsid w:val="000912CB"/>
    <w:rsid w:val="000C4DF4"/>
    <w:rsid w:val="00101BD3"/>
    <w:rsid w:val="00116157"/>
    <w:rsid w:val="00143382"/>
    <w:rsid w:val="00145B57"/>
    <w:rsid w:val="0016220F"/>
    <w:rsid w:val="00170F52"/>
    <w:rsid w:val="00175562"/>
    <w:rsid w:val="001D6D65"/>
    <w:rsid w:val="001F7899"/>
    <w:rsid w:val="00232770"/>
    <w:rsid w:val="002465C5"/>
    <w:rsid w:val="00247204"/>
    <w:rsid w:val="00251FB3"/>
    <w:rsid w:val="002630D2"/>
    <w:rsid w:val="00282B78"/>
    <w:rsid w:val="00286B63"/>
    <w:rsid w:val="0030174C"/>
    <w:rsid w:val="003106C4"/>
    <w:rsid w:val="003154B4"/>
    <w:rsid w:val="00321819"/>
    <w:rsid w:val="00367246"/>
    <w:rsid w:val="00376B9C"/>
    <w:rsid w:val="003D48A3"/>
    <w:rsid w:val="003D79E2"/>
    <w:rsid w:val="003E18CA"/>
    <w:rsid w:val="003F3254"/>
    <w:rsid w:val="003F54C8"/>
    <w:rsid w:val="0041320E"/>
    <w:rsid w:val="004338E2"/>
    <w:rsid w:val="00446558"/>
    <w:rsid w:val="00457318"/>
    <w:rsid w:val="00485CEA"/>
    <w:rsid w:val="00491617"/>
    <w:rsid w:val="004A0795"/>
    <w:rsid w:val="00541203"/>
    <w:rsid w:val="005662D7"/>
    <w:rsid w:val="005704C4"/>
    <w:rsid w:val="00575EC0"/>
    <w:rsid w:val="005A5A38"/>
    <w:rsid w:val="005B0A32"/>
    <w:rsid w:val="005B3D49"/>
    <w:rsid w:val="005D55CC"/>
    <w:rsid w:val="005D6CDC"/>
    <w:rsid w:val="005F5C4E"/>
    <w:rsid w:val="00607701"/>
    <w:rsid w:val="00643E47"/>
    <w:rsid w:val="006728EF"/>
    <w:rsid w:val="006748F8"/>
    <w:rsid w:val="00684D52"/>
    <w:rsid w:val="00693181"/>
    <w:rsid w:val="006D0C99"/>
    <w:rsid w:val="006D4FC8"/>
    <w:rsid w:val="006E1C6B"/>
    <w:rsid w:val="00736767"/>
    <w:rsid w:val="00741755"/>
    <w:rsid w:val="00746176"/>
    <w:rsid w:val="0077055E"/>
    <w:rsid w:val="00772A8F"/>
    <w:rsid w:val="007C2DD5"/>
    <w:rsid w:val="007D643F"/>
    <w:rsid w:val="007F54E7"/>
    <w:rsid w:val="007F55C0"/>
    <w:rsid w:val="00814415"/>
    <w:rsid w:val="00847F93"/>
    <w:rsid w:val="0085110F"/>
    <w:rsid w:val="00855234"/>
    <w:rsid w:val="0089091D"/>
    <w:rsid w:val="008A39A7"/>
    <w:rsid w:val="008D7428"/>
    <w:rsid w:val="008E683A"/>
    <w:rsid w:val="00902BA7"/>
    <w:rsid w:val="009069F7"/>
    <w:rsid w:val="00921D74"/>
    <w:rsid w:val="00924A55"/>
    <w:rsid w:val="00927571"/>
    <w:rsid w:val="00977562"/>
    <w:rsid w:val="009A0DFA"/>
    <w:rsid w:val="009A1B6A"/>
    <w:rsid w:val="009C4DBB"/>
    <w:rsid w:val="009D1526"/>
    <w:rsid w:val="009D2C31"/>
    <w:rsid w:val="009D3D36"/>
    <w:rsid w:val="009D652F"/>
    <w:rsid w:val="00A012B9"/>
    <w:rsid w:val="00A14797"/>
    <w:rsid w:val="00A41E5F"/>
    <w:rsid w:val="00A56529"/>
    <w:rsid w:val="00A60B53"/>
    <w:rsid w:val="00AA611F"/>
    <w:rsid w:val="00AE079A"/>
    <w:rsid w:val="00AE2F05"/>
    <w:rsid w:val="00B050F6"/>
    <w:rsid w:val="00B156E0"/>
    <w:rsid w:val="00B570A1"/>
    <w:rsid w:val="00B67BE1"/>
    <w:rsid w:val="00B916A4"/>
    <w:rsid w:val="00BA0184"/>
    <w:rsid w:val="00BB14AB"/>
    <w:rsid w:val="00BC520A"/>
    <w:rsid w:val="00BF2E41"/>
    <w:rsid w:val="00C006B1"/>
    <w:rsid w:val="00C21445"/>
    <w:rsid w:val="00C34FFB"/>
    <w:rsid w:val="00C50687"/>
    <w:rsid w:val="00C644BB"/>
    <w:rsid w:val="00C94530"/>
    <w:rsid w:val="00CE5E12"/>
    <w:rsid w:val="00D155F6"/>
    <w:rsid w:val="00D21F75"/>
    <w:rsid w:val="00D22E4E"/>
    <w:rsid w:val="00D23DD4"/>
    <w:rsid w:val="00D2616D"/>
    <w:rsid w:val="00D265BA"/>
    <w:rsid w:val="00D34377"/>
    <w:rsid w:val="00D345D4"/>
    <w:rsid w:val="00D41D8F"/>
    <w:rsid w:val="00D4551C"/>
    <w:rsid w:val="00D858FD"/>
    <w:rsid w:val="00D87443"/>
    <w:rsid w:val="00DE3FB3"/>
    <w:rsid w:val="00DF20D2"/>
    <w:rsid w:val="00E00548"/>
    <w:rsid w:val="00E44BD7"/>
    <w:rsid w:val="00E722FE"/>
    <w:rsid w:val="00E85E56"/>
    <w:rsid w:val="00E9107C"/>
    <w:rsid w:val="00EC43E4"/>
    <w:rsid w:val="00EE066D"/>
    <w:rsid w:val="00EF19B6"/>
    <w:rsid w:val="00F1690B"/>
    <w:rsid w:val="00F54CDF"/>
    <w:rsid w:val="00F75981"/>
    <w:rsid w:val="00F81E10"/>
    <w:rsid w:val="00F8622A"/>
    <w:rsid w:val="00F978A1"/>
    <w:rsid w:val="00FA6704"/>
    <w:rsid w:val="00FB29EA"/>
    <w:rsid w:val="00FD7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AFE3F-1A11-4ADE-BFD5-11850BE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4CDF"/>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F54CDF"/>
    <w:pPr>
      <w:keepNext/>
      <w:ind w:left="426"/>
      <w:jc w:val="center"/>
      <w:outlineLvl w:val="1"/>
    </w:pPr>
    <w:rPr>
      <w:b/>
      <w:bCs/>
      <w:sz w:val="44"/>
      <w:szCs w:val="4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F54CDF"/>
    <w:rPr>
      <w:rFonts w:ascii="Times New Roman" w:eastAsia="Times New Roman" w:hAnsi="Times New Roman" w:cs="Times New Roman"/>
      <w:b/>
      <w:bCs/>
      <w:sz w:val="44"/>
      <w:szCs w:val="44"/>
    </w:rPr>
  </w:style>
  <w:style w:type="paragraph" w:styleId="Sraopastraipa">
    <w:name w:val="List Paragraph"/>
    <w:basedOn w:val="prastasis"/>
    <w:uiPriority w:val="34"/>
    <w:qFormat/>
    <w:rsid w:val="00F54CDF"/>
    <w:pPr>
      <w:spacing w:after="200" w:line="276" w:lineRule="auto"/>
      <w:ind w:left="720"/>
    </w:pPr>
    <w:rPr>
      <w:rFonts w:ascii="Calibri" w:eastAsia="Calibri" w:hAnsi="Calibri" w:cs="Calibri"/>
      <w:sz w:val="22"/>
      <w:szCs w:val="22"/>
    </w:rPr>
  </w:style>
  <w:style w:type="character" w:styleId="Hipersaitas">
    <w:name w:val="Hyperlink"/>
    <w:basedOn w:val="Numatytasispastraiposriftas"/>
    <w:uiPriority w:val="99"/>
    <w:rsid w:val="00F54CDF"/>
    <w:rPr>
      <w:rFonts w:cs="Times New Roman"/>
      <w:color w:val="0000FF"/>
      <w:u w:val="single"/>
    </w:rPr>
  </w:style>
  <w:style w:type="paragraph" w:customStyle="1" w:styleId="Default">
    <w:name w:val="Default"/>
    <w:uiPriority w:val="99"/>
    <w:rsid w:val="00F54CD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rsid w:val="00F54CDF"/>
    <w:pPr>
      <w:spacing w:after="120"/>
    </w:pPr>
  </w:style>
  <w:style w:type="character" w:customStyle="1" w:styleId="PagrindinistekstasDiagrama">
    <w:name w:val="Pagrindinis tekstas Diagrama"/>
    <w:basedOn w:val="Numatytasispastraiposriftas"/>
    <w:link w:val="Pagrindinistekstas"/>
    <w:uiPriority w:val="99"/>
    <w:rsid w:val="00F54CDF"/>
    <w:rPr>
      <w:rFonts w:ascii="Times New Roman" w:eastAsia="Times New Roman" w:hAnsi="Times New Roman" w:cs="Times New Roman"/>
      <w:sz w:val="24"/>
      <w:szCs w:val="24"/>
    </w:rPr>
  </w:style>
  <w:style w:type="paragraph" w:styleId="prastasiniatinklio">
    <w:name w:val="Normal (Web)"/>
    <w:basedOn w:val="prastasis"/>
    <w:rsid w:val="00F54CDF"/>
    <w:pPr>
      <w:spacing w:before="100" w:beforeAutospacing="1" w:after="100" w:afterAutospacing="1"/>
    </w:pPr>
    <w:rPr>
      <w:rFonts w:ascii="Arial" w:hAnsi="Arial" w:cs="Arial"/>
      <w:color w:val="000000"/>
      <w:sz w:val="32"/>
      <w:szCs w:val="32"/>
      <w:lang w:eastAsia="lt-LT"/>
    </w:rPr>
  </w:style>
  <w:style w:type="paragraph" w:styleId="Debesliotekstas">
    <w:name w:val="Balloon Text"/>
    <w:basedOn w:val="prastasis"/>
    <w:link w:val="DebesliotekstasDiagrama"/>
    <w:uiPriority w:val="99"/>
    <w:semiHidden/>
    <w:unhideWhenUsed/>
    <w:rsid w:val="00D21F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1F75"/>
    <w:rPr>
      <w:rFonts w:ascii="Segoe UI" w:eastAsia="Times New Roman" w:hAnsi="Segoe UI" w:cs="Segoe UI"/>
      <w:sz w:val="18"/>
      <w:szCs w:val="18"/>
    </w:rPr>
  </w:style>
  <w:style w:type="table" w:styleId="Lentelstinklelis">
    <w:name w:val="Table Grid"/>
    <w:basedOn w:val="prastojilentel"/>
    <w:uiPriority w:val="39"/>
    <w:rsid w:val="0031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012B9"/>
    <w:pPr>
      <w:tabs>
        <w:tab w:val="center" w:pos="4819"/>
        <w:tab w:val="right" w:pos="9638"/>
      </w:tabs>
    </w:pPr>
  </w:style>
  <w:style w:type="character" w:customStyle="1" w:styleId="AntratsDiagrama">
    <w:name w:val="Antraštės Diagrama"/>
    <w:basedOn w:val="Numatytasispastraiposriftas"/>
    <w:link w:val="Antrats"/>
    <w:uiPriority w:val="99"/>
    <w:rsid w:val="00A012B9"/>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A012B9"/>
    <w:pPr>
      <w:tabs>
        <w:tab w:val="center" w:pos="4819"/>
        <w:tab w:val="right" w:pos="9638"/>
      </w:tabs>
    </w:pPr>
  </w:style>
  <w:style w:type="character" w:customStyle="1" w:styleId="PoratDiagrama">
    <w:name w:val="Poraštė Diagrama"/>
    <w:basedOn w:val="Numatytasispastraiposriftas"/>
    <w:link w:val="Porat"/>
    <w:uiPriority w:val="99"/>
    <w:semiHidden/>
    <w:rsid w:val="00A012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CFD0-AA75-4683-8DBF-0CD3C835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16998</Words>
  <Characters>9690</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Sveiki</dc:creator>
  <cp:lastModifiedBy>Rasa</cp:lastModifiedBy>
  <cp:revision>2</cp:revision>
  <cp:lastPrinted>2016-03-29T12:38:00Z</cp:lastPrinted>
  <dcterms:created xsi:type="dcterms:W3CDTF">2016-04-12T13:21:00Z</dcterms:created>
  <dcterms:modified xsi:type="dcterms:W3CDTF">2016-04-12T13:21:00Z</dcterms:modified>
</cp:coreProperties>
</file>